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E" w:rsidRDefault="006158AE" w:rsidP="00E809CB">
      <w:pPr>
        <w:pStyle w:val="yiv332402162msonormal"/>
        <w:spacing w:before="0" w:beforeAutospacing="0" w:after="0" w:afterAutospacing="0"/>
        <w:jc w:val="center"/>
        <w:rPr>
          <w:b/>
          <w:bCs/>
          <w:u w:val="single"/>
        </w:rPr>
      </w:pPr>
      <w:bookmarkStart w:id="0" w:name="_GoBack"/>
      <w:bookmarkEnd w:id="0"/>
      <w:r w:rsidRPr="006158AE">
        <w:rPr>
          <w:b/>
          <w:bCs/>
          <w:noProof/>
          <w:u w:val="single"/>
        </w:rPr>
        <w:drawing>
          <wp:inline distT="0" distB="0" distL="0" distR="0">
            <wp:extent cx="1193800" cy="1047750"/>
            <wp:effectExtent l="19050" t="0" r="6350" b="0"/>
            <wp:docPr id="5" name="Image 10" descr="22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s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AE" w:rsidRDefault="006158AE" w:rsidP="00E809CB">
      <w:pPr>
        <w:pStyle w:val="yiv332402162msonormal"/>
        <w:spacing w:before="0" w:beforeAutospacing="0" w:after="0" w:afterAutospacing="0"/>
        <w:jc w:val="center"/>
        <w:rPr>
          <w:b/>
          <w:bCs/>
          <w:u w:val="single"/>
        </w:rPr>
      </w:pPr>
    </w:p>
    <w:p w:rsidR="00E809CB" w:rsidRPr="006158AE" w:rsidRDefault="00E809CB" w:rsidP="00E809CB">
      <w:pPr>
        <w:pStyle w:val="yiv332402162msonormal"/>
        <w:spacing w:before="0" w:beforeAutospacing="0" w:after="0" w:afterAutospacing="0"/>
        <w:jc w:val="center"/>
        <w:rPr>
          <w:b/>
          <w:bCs/>
          <w:u w:val="single"/>
        </w:rPr>
      </w:pPr>
      <w:r w:rsidRPr="006158AE">
        <w:rPr>
          <w:b/>
          <w:bCs/>
          <w:u w:val="single"/>
        </w:rPr>
        <w:t xml:space="preserve">DEMANDE DE PARTICIPATION </w:t>
      </w:r>
    </w:p>
    <w:p w:rsidR="00E809CB" w:rsidRDefault="00E809CB" w:rsidP="00E809CB">
      <w:pPr>
        <w:pStyle w:val="yiv332402162msonormal"/>
        <w:spacing w:before="0" w:beforeAutospacing="0" w:after="0" w:afterAutospacing="0"/>
        <w:jc w:val="center"/>
        <w:rPr>
          <w:b/>
          <w:bCs/>
          <w:u w:val="single"/>
        </w:rPr>
      </w:pPr>
      <w:r w:rsidRPr="006158AE">
        <w:rPr>
          <w:b/>
          <w:bCs/>
          <w:u w:val="single"/>
        </w:rPr>
        <w:t xml:space="preserve">au </w:t>
      </w:r>
      <w:r w:rsidR="00353364" w:rsidRPr="006158AE">
        <w:rPr>
          <w:b/>
          <w:bCs/>
          <w:u w:val="single"/>
        </w:rPr>
        <w:t>60</w:t>
      </w:r>
      <w:r w:rsidRPr="006158AE">
        <w:rPr>
          <w:b/>
          <w:bCs/>
          <w:u w:val="single"/>
          <w:vertAlign w:val="superscript"/>
        </w:rPr>
        <w:t>ème</w:t>
      </w:r>
      <w:r w:rsidRPr="006158AE">
        <w:rPr>
          <w:b/>
          <w:bCs/>
          <w:u w:val="single"/>
        </w:rPr>
        <w:t xml:space="preserve"> Congrès  de l’AIELF (</w:t>
      </w:r>
      <w:r w:rsidR="006158AE" w:rsidRPr="006158AE">
        <w:rPr>
          <w:b/>
          <w:bCs/>
          <w:u w:val="single"/>
        </w:rPr>
        <w:t>Poznań</w:t>
      </w:r>
      <w:r w:rsidR="00353364" w:rsidRPr="006158AE">
        <w:rPr>
          <w:b/>
          <w:bCs/>
          <w:u w:val="single"/>
        </w:rPr>
        <w:t>, les 23, 24 &amp; 25 mai 2017</w:t>
      </w:r>
      <w:r w:rsidRPr="006158AE">
        <w:rPr>
          <w:b/>
          <w:bCs/>
          <w:u w:val="single"/>
        </w:rPr>
        <w:t>)</w:t>
      </w:r>
    </w:p>
    <w:p w:rsidR="00885B37" w:rsidRPr="006158AE" w:rsidRDefault="00885B37" w:rsidP="00E809CB">
      <w:pPr>
        <w:pStyle w:val="yiv332402162msonormal"/>
        <w:spacing w:before="0" w:beforeAutospacing="0" w:after="0" w:afterAutospacing="0"/>
        <w:jc w:val="center"/>
        <w:rPr>
          <w:b/>
          <w:bCs/>
          <w:u w:val="single"/>
        </w:rPr>
      </w:pPr>
    </w:p>
    <w:p w:rsidR="006158AE" w:rsidRDefault="006158AE" w:rsidP="00E809CB">
      <w:pPr>
        <w:pStyle w:val="yiv332402162msonormal"/>
        <w:spacing w:before="0" w:beforeAutospacing="0" w:after="0" w:afterAutospacing="0"/>
        <w:jc w:val="center"/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B7465D" w:rsidTr="00B7465D">
        <w:trPr>
          <w:trHeight w:val="10258"/>
        </w:trPr>
        <w:tc>
          <w:tcPr>
            <w:tcW w:w="0" w:type="auto"/>
          </w:tcPr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Nom :                                                                               Prénom :                                </w:t>
            </w:r>
          </w:p>
          <w:p w:rsidR="00B7465D" w:rsidRDefault="00B7465D" w:rsidP="00885B37">
            <w:pPr>
              <w:pStyle w:val="yiv332402162msonormal"/>
              <w:tabs>
                <w:tab w:val="left" w:pos="1470"/>
              </w:tabs>
              <w:spacing w:before="0" w:beforeAutospacing="0" w:after="0" w:afterAutospacing="0" w:line="276" w:lineRule="auto"/>
              <w:ind w:left="-38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ab/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Titres </w:t>
            </w:r>
            <w:r>
              <w:rPr>
                <w:bCs/>
                <w:i/>
                <w:lang w:eastAsia="en-US"/>
              </w:rPr>
              <w:t>et</w:t>
            </w:r>
            <w:r>
              <w:rPr>
                <w:bCs/>
                <w:lang w:eastAsia="en-US"/>
              </w:rPr>
              <w:t xml:space="preserve"> fonctions universitaires :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Adresse :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Université ou 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autres organismes 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de rattachement :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Pays :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Adresse électronique :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Téléphone </w:t>
            </w:r>
            <w:r>
              <w:rPr>
                <w:bCs/>
                <w:i/>
                <w:lang w:eastAsia="en-US"/>
              </w:rPr>
              <w:t>(avec indicatif du pays) </w:t>
            </w:r>
            <w:r>
              <w:rPr>
                <w:bCs/>
                <w:lang w:eastAsia="en-US"/>
              </w:rPr>
              <w:t>:</w:t>
            </w:r>
          </w:p>
          <w:p w:rsidR="00B7465D" w:rsidRPr="00885B37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Titre de la communication proposée :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Bref exposé de son contenu :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ind w:left="360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/>
              <w:ind w:left="360"/>
            </w:pPr>
            <w:r>
              <w:t xml:space="preserve"> </w:t>
            </w:r>
          </w:p>
          <w:p w:rsidR="00B7465D" w:rsidRDefault="00B7465D" w:rsidP="00885B37">
            <w:pPr>
              <w:pStyle w:val="yiv332402162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:rsidR="00B7465D" w:rsidRDefault="00B7465D" w:rsidP="00885B37">
            <w:pPr>
              <w:pStyle w:val="yiv332402162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:rsidR="00B7465D" w:rsidRDefault="00B7465D" w:rsidP="00885B37">
            <w:pPr>
              <w:pStyle w:val="Default"/>
              <w:jc w:val="both"/>
            </w:pPr>
          </w:p>
          <w:p w:rsidR="00B7465D" w:rsidRDefault="00B7465D" w:rsidP="00885B37">
            <w:pPr>
              <w:pStyle w:val="Default"/>
              <w:jc w:val="both"/>
            </w:pPr>
          </w:p>
          <w:p w:rsidR="00B7465D" w:rsidRDefault="00B7465D" w:rsidP="00885B37">
            <w:pPr>
              <w:pStyle w:val="Default"/>
              <w:jc w:val="both"/>
              <w:rPr>
                <w:b/>
              </w:rPr>
            </w:pPr>
            <w:r>
              <w:t>Formulaire à renvoyer</w:t>
            </w:r>
            <w:r w:rsidRPr="00353364">
              <w:rPr>
                <w:b/>
              </w:rPr>
              <w:t xml:space="preserve"> avant le 27 novembre 2017</w:t>
            </w:r>
            <w:r>
              <w:rPr>
                <w:b/>
              </w:rPr>
              <w:t xml:space="preserve"> </w:t>
            </w:r>
            <w:r w:rsidRPr="006158AE">
              <w:rPr>
                <w:b/>
                <w:i/>
                <w:u w:val="single"/>
              </w:rPr>
              <w:t xml:space="preserve">simultanément </w:t>
            </w:r>
            <w:r w:rsidRPr="00353364">
              <w:rPr>
                <w:b/>
              </w:rPr>
              <w:t xml:space="preserve">au directeur du Conseil </w:t>
            </w:r>
          </w:p>
          <w:p w:rsidR="00B7465D" w:rsidRDefault="00B7465D" w:rsidP="00885B37">
            <w:pPr>
              <w:pStyle w:val="Default"/>
              <w:jc w:val="both"/>
              <w:rPr>
                <w:b/>
              </w:rPr>
            </w:pPr>
            <w:r w:rsidRPr="00353364">
              <w:rPr>
                <w:b/>
              </w:rPr>
              <w:t>scientifique</w:t>
            </w:r>
            <w:r>
              <w:rPr>
                <w:b/>
              </w:rPr>
              <w:t xml:space="preserve">, </w:t>
            </w:r>
            <w:r w:rsidRPr="00353364">
              <w:rPr>
                <w:b/>
              </w:rPr>
              <w:t>le professeur Berna</w:t>
            </w:r>
            <w:r>
              <w:rPr>
                <w:b/>
              </w:rPr>
              <w:t xml:space="preserve">rd LANDAIS, et au président du Comité d’organisation, </w:t>
            </w:r>
          </w:p>
          <w:p w:rsidR="00B7465D" w:rsidRDefault="00B7465D" w:rsidP="00885B37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le professeur </w:t>
            </w:r>
            <w:r w:rsidRPr="006158AE">
              <w:rPr>
                <w:b/>
                <w:sz w:val="23"/>
                <w:szCs w:val="23"/>
              </w:rPr>
              <w:t>Krzysztof MALAGA</w:t>
            </w:r>
            <w:r>
              <w:rPr>
                <w:b/>
                <w:sz w:val="23"/>
                <w:szCs w:val="23"/>
              </w:rPr>
              <w:t>, aux adresses électroniques suivantes :</w:t>
            </w:r>
          </w:p>
          <w:p w:rsidR="00B7465D" w:rsidRDefault="00B7465D" w:rsidP="00885B3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B7465D" w:rsidRPr="00885B37" w:rsidRDefault="004042F4" w:rsidP="00885B37">
            <w:pPr>
              <w:pStyle w:val="Default"/>
              <w:tabs>
                <w:tab w:val="left" w:pos="3340"/>
              </w:tabs>
              <w:jc w:val="center"/>
              <w:rPr>
                <w:b/>
                <w:sz w:val="23"/>
                <w:szCs w:val="23"/>
              </w:rPr>
            </w:pPr>
            <w:hyperlink r:id="rId7" w:history="1">
              <w:r w:rsidR="00B7465D" w:rsidRPr="006158AE">
                <w:rPr>
                  <w:rStyle w:val="Lienhypertexte"/>
                </w:rPr>
                <w:t>landais-bernard@wanadoo.fr</w:t>
              </w:r>
            </w:hyperlink>
          </w:p>
          <w:p w:rsidR="00B7465D" w:rsidRDefault="004042F4" w:rsidP="00B7465D">
            <w:pPr>
              <w:pStyle w:val="Default"/>
              <w:jc w:val="center"/>
            </w:pPr>
            <w:hyperlink r:id="rId8" w:history="1">
              <w:r w:rsidR="00B7465D" w:rsidRPr="00322335">
                <w:rPr>
                  <w:rStyle w:val="Lienhypertexte"/>
                </w:rPr>
                <w:t>krzysztof.malaga@ue.poznan.pl</w:t>
              </w:r>
            </w:hyperlink>
          </w:p>
        </w:tc>
      </w:tr>
    </w:tbl>
    <w:p w:rsidR="00353364" w:rsidRDefault="00353364" w:rsidP="00353364">
      <w:pPr>
        <w:jc w:val="both"/>
      </w:pPr>
    </w:p>
    <w:sectPr w:rsidR="00353364" w:rsidSect="0079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7BC"/>
    <w:multiLevelType w:val="hybridMultilevel"/>
    <w:tmpl w:val="90FEC756"/>
    <w:lvl w:ilvl="0" w:tplc="29D05D14">
      <w:start w:val="1"/>
      <w:numFmt w:val="bullet"/>
      <w:lvlText w:val="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CB"/>
    <w:rsid w:val="002562F4"/>
    <w:rsid w:val="002B2021"/>
    <w:rsid w:val="00353364"/>
    <w:rsid w:val="004042F4"/>
    <w:rsid w:val="006158AE"/>
    <w:rsid w:val="0079082C"/>
    <w:rsid w:val="007C0908"/>
    <w:rsid w:val="00885B37"/>
    <w:rsid w:val="00A27D54"/>
    <w:rsid w:val="00B7465D"/>
    <w:rsid w:val="00E514F7"/>
    <w:rsid w:val="00E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CB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332402162msonormal">
    <w:name w:val="yiv332402162msonormal"/>
    <w:basedOn w:val="Normal"/>
    <w:rsid w:val="00E809C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E809C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58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8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CB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332402162msonormal">
    <w:name w:val="yiv332402162msonormal"/>
    <w:basedOn w:val="Normal"/>
    <w:rsid w:val="00E809C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E809C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58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8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malaga@ue.pozna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ndais-bernard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univ</cp:lastModifiedBy>
  <cp:revision>2</cp:revision>
  <dcterms:created xsi:type="dcterms:W3CDTF">2016-10-05T09:28:00Z</dcterms:created>
  <dcterms:modified xsi:type="dcterms:W3CDTF">2016-10-05T09:28:00Z</dcterms:modified>
</cp:coreProperties>
</file>