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51" w:rsidRPr="0069178B" w:rsidRDefault="00911CBB" w:rsidP="000D3951">
      <w:pPr>
        <w:spacing w:after="0" w:line="240" w:lineRule="auto"/>
        <w:jc w:val="center"/>
        <w:rPr>
          <w:rFonts w:ascii="Times New Roman" w:eastAsia="Times New Roman" w:hAnsi="Times New Roman" w:cs="Times New Roman"/>
          <w:b/>
          <w:sz w:val="24"/>
          <w:szCs w:val="24"/>
          <w:lang w:val="fr-FR"/>
        </w:rPr>
      </w:pPr>
      <w:r w:rsidRPr="0069178B">
        <w:rPr>
          <w:rFonts w:ascii="Times New Roman" w:eastAsia="Times New Roman" w:hAnsi="Times New Roman" w:cs="Times New Roman"/>
          <w:b/>
          <w:sz w:val="24"/>
          <w:szCs w:val="24"/>
          <w:lang w:val="fr-FR"/>
        </w:rPr>
        <w:t>Fr</w:t>
      </w:r>
      <w:r w:rsidR="0069178B" w:rsidRPr="0069178B">
        <w:rPr>
          <w:rFonts w:ascii="Times New Roman" w:eastAsia="Times New Roman" w:hAnsi="Times New Roman" w:cs="Times New Roman"/>
          <w:b/>
          <w:sz w:val="24"/>
          <w:szCs w:val="24"/>
          <w:lang w:val="fr-FR"/>
        </w:rPr>
        <w:t>.</w:t>
      </w:r>
      <w:r w:rsidRPr="0069178B">
        <w:rPr>
          <w:rFonts w:ascii="Times New Roman" w:eastAsia="Times New Roman" w:hAnsi="Times New Roman" w:cs="Times New Roman"/>
          <w:b/>
          <w:sz w:val="24"/>
          <w:szCs w:val="24"/>
          <w:lang w:val="fr-FR"/>
        </w:rPr>
        <w:t xml:space="preserve"> – </w:t>
      </w:r>
      <w:r w:rsidR="00061681">
        <w:rPr>
          <w:rFonts w:ascii="Times New Roman" w:eastAsia="Times New Roman" w:hAnsi="Times New Roman" w:cs="Times New Roman"/>
          <w:b/>
          <w:sz w:val="24"/>
          <w:szCs w:val="24"/>
          <w:lang w:val="fr-FR"/>
        </w:rPr>
        <w:t xml:space="preserve">Esp. - </w:t>
      </w:r>
      <w:r w:rsidRPr="0069178B">
        <w:rPr>
          <w:rFonts w:ascii="Times New Roman" w:eastAsia="Times New Roman" w:hAnsi="Times New Roman" w:cs="Times New Roman"/>
          <w:b/>
          <w:sz w:val="24"/>
          <w:szCs w:val="24"/>
          <w:lang w:val="fr-FR"/>
        </w:rPr>
        <w:t>Port</w:t>
      </w:r>
      <w:r w:rsidR="0069178B">
        <w:rPr>
          <w:rFonts w:ascii="Times New Roman" w:eastAsia="Times New Roman" w:hAnsi="Times New Roman" w:cs="Times New Roman"/>
          <w:b/>
          <w:sz w:val="24"/>
          <w:szCs w:val="24"/>
          <w:lang w:val="fr-FR"/>
        </w:rPr>
        <w:t>.</w:t>
      </w:r>
      <w:r w:rsidRPr="0069178B">
        <w:rPr>
          <w:rFonts w:ascii="Times New Roman" w:eastAsia="Times New Roman" w:hAnsi="Times New Roman" w:cs="Times New Roman"/>
          <w:b/>
          <w:sz w:val="24"/>
          <w:szCs w:val="24"/>
          <w:lang w:val="fr-FR"/>
        </w:rPr>
        <w:t xml:space="preserve"> </w:t>
      </w:r>
      <w:r w:rsidR="0069178B">
        <w:rPr>
          <w:rFonts w:ascii="Times New Roman" w:eastAsia="Times New Roman" w:hAnsi="Times New Roman" w:cs="Times New Roman"/>
          <w:b/>
          <w:sz w:val="24"/>
          <w:szCs w:val="24"/>
          <w:lang w:val="fr-FR"/>
        </w:rPr>
        <w:t>–</w:t>
      </w:r>
      <w:r w:rsidRPr="0069178B">
        <w:rPr>
          <w:rFonts w:ascii="Times New Roman" w:eastAsia="Times New Roman" w:hAnsi="Times New Roman" w:cs="Times New Roman"/>
          <w:b/>
          <w:sz w:val="24"/>
          <w:szCs w:val="24"/>
          <w:lang w:val="fr-FR"/>
        </w:rPr>
        <w:t xml:space="preserve"> </w:t>
      </w:r>
      <w:r w:rsidR="0069178B">
        <w:rPr>
          <w:rFonts w:ascii="Times New Roman" w:eastAsia="Times New Roman" w:hAnsi="Times New Roman" w:cs="Times New Roman"/>
          <w:b/>
          <w:sz w:val="24"/>
          <w:szCs w:val="24"/>
          <w:lang w:val="fr-FR"/>
        </w:rPr>
        <w:t>A</w:t>
      </w:r>
      <w:r w:rsidRPr="0069178B">
        <w:rPr>
          <w:rFonts w:ascii="Times New Roman" w:eastAsia="Times New Roman" w:hAnsi="Times New Roman" w:cs="Times New Roman"/>
          <w:b/>
          <w:sz w:val="24"/>
          <w:szCs w:val="24"/>
          <w:lang w:val="fr-FR"/>
        </w:rPr>
        <w:t>ng</w:t>
      </w:r>
      <w:r w:rsidR="0069178B">
        <w:rPr>
          <w:rFonts w:ascii="Times New Roman" w:eastAsia="Times New Roman" w:hAnsi="Times New Roman" w:cs="Times New Roman"/>
          <w:b/>
          <w:sz w:val="24"/>
          <w:szCs w:val="24"/>
          <w:lang w:val="fr-FR"/>
        </w:rPr>
        <w:t>.</w:t>
      </w:r>
    </w:p>
    <w:p w:rsidR="00911CBB" w:rsidRPr="0069178B" w:rsidRDefault="00911CBB" w:rsidP="000D3951">
      <w:pPr>
        <w:spacing w:after="0" w:line="240" w:lineRule="auto"/>
        <w:jc w:val="center"/>
        <w:rPr>
          <w:rFonts w:ascii="Times New Roman" w:eastAsia="Times New Roman" w:hAnsi="Times New Roman" w:cs="Times New Roman"/>
          <w:sz w:val="24"/>
          <w:szCs w:val="24"/>
          <w:lang w:val="fr-FR"/>
        </w:rPr>
      </w:pPr>
    </w:p>
    <w:p w:rsidR="000D3951" w:rsidRPr="000D3951" w:rsidRDefault="000D3951" w:rsidP="000D3951">
      <w:pPr>
        <w:spacing w:line="280" w:lineRule="atLeast"/>
        <w:jc w:val="center"/>
        <w:rPr>
          <w:rFonts w:ascii="Calibri" w:eastAsia="Times New Roman" w:hAnsi="Calibri" w:cs="Calibri"/>
          <w:lang w:val="fr-FR"/>
        </w:rPr>
      </w:pPr>
      <w:r w:rsidRPr="000D3951">
        <w:rPr>
          <w:rFonts w:ascii="Calibri" w:eastAsia="Times New Roman" w:hAnsi="Calibri" w:cs="Calibri"/>
          <w:sz w:val="28"/>
          <w:lang w:val="fr-FR"/>
        </w:rPr>
        <w:t>Colloque international</w:t>
      </w:r>
    </w:p>
    <w:p w:rsidR="000D3951" w:rsidRPr="000D3951" w:rsidRDefault="000D3951" w:rsidP="000D3951">
      <w:pPr>
        <w:spacing w:after="0" w:line="280" w:lineRule="atLeast"/>
        <w:jc w:val="center"/>
        <w:rPr>
          <w:rFonts w:ascii="Calibri" w:eastAsia="Times New Roman" w:hAnsi="Calibri" w:cs="Calibri"/>
          <w:lang w:val="fr-FR"/>
        </w:rPr>
      </w:pPr>
      <w:r w:rsidRPr="000D3951">
        <w:rPr>
          <w:rFonts w:ascii="Calibri" w:eastAsia="Times New Roman" w:hAnsi="Calibri" w:cs="Calibri"/>
          <w:b/>
          <w:bCs/>
          <w:sz w:val="28"/>
          <w:lang w:val="fr-FR"/>
        </w:rPr>
        <w:t>Les enjeux et perspectives socioculturels et économiques en Amérique latine :</w:t>
      </w:r>
    </w:p>
    <w:p w:rsidR="000D3951" w:rsidRPr="000D3951" w:rsidRDefault="000D3951" w:rsidP="000D3951">
      <w:pPr>
        <w:spacing w:line="280" w:lineRule="atLeast"/>
        <w:jc w:val="center"/>
        <w:rPr>
          <w:rFonts w:ascii="Calibri" w:eastAsia="Times New Roman" w:hAnsi="Calibri" w:cs="Calibri"/>
          <w:lang w:val="fr-FR"/>
        </w:rPr>
      </w:pPr>
      <w:r w:rsidRPr="000D3951">
        <w:rPr>
          <w:rFonts w:ascii="Calibri" w:eastAsia="Times New Roman" w:hAnsi="Calibri" w:cs="Calibri"/>
          <w:b/>
          <w:bCs/>
          <w:sz w:val="28"/>
          <w:lang w:val="fr-FR"/>
        </w:rPr>
        <w:t>Relations avec le Liban et le Moyen-Orient</w:t>
      </w:r>
    </w:p>
    <w:p w:rsidR="000D3951" w:rsidRDefault="000D3951" w:rsidP="000D3951">
      <w:pPr>
        <w:spacing w:line="260" w:lineRule="atLeast"/>
        <w:jc w:val="center"/>
        <w:rPr>
          <w:rFonts w:ascii="Calibri" w:eastAsia="Times New Roman" w:hAnsi="Calibri" w:cs="Calibri"/>
          <w:b/>
          <w:bCs/>
          <w:color w:val="9F9F9F"/>
          <w:sz w:val="24"/>
          <w:lang w:val="fr-FR"/>
        </w:rPr>
      </w:pPr>
      <w:r w:rsidRPr="000D3951">
        <w:rPr>
          <w:rFonts w:ascii="Calibri" w:eastAsia="Times New Roman" w:hAnsi="Calibri" w:cs="Calibri"/>
          <w:b/>
          <w:bCs/>
          <w:color w:val="9F9F9F"/>
          <w:sz w:val="24"/>
          <w:lang w:val="fr-FR"/>
        </w:rPr>
        <w:t>15 et 16 mai 2014</w:t>
      </w:r>
    </w:p>
    <w:p w:rsidR="00911CBB" w:rsidRPr="00911CBB" w:rsidRDefault="00911CBB" w:rsidP="000D3951">
      <w:pPr>
        <w:spacing w:line="260" w:lineRule="atLeast"/>
        <w:jc w:val="center"/>
        <w:rPr>
          <w:rFonts w:ascii="Calibri" w:eastAsia="Times New Roman" w:hAnsi="Calibri" w:cs="Calibri"/>
          <w:bCs/>
          <w:color w:val="9F9F9F"/>
          <w:sz w:val="20"/>
          <w:szCs w:val="20"/>
          <w:lang w:val="fr-FR"/>
        </w:rPr>
      </w:pPr>
      <w:hyperlink r:id="rId5" w:history="1">
        <w:r w:rsidRPr="00911CBB">
          <w:rPr>
            <w:rStyle w:val="Hyperlink"/>
            <w:rFonts w:ascii="Calibri" w:eastAsia="Times New Roman" w:hAnsi="Calibri" w:cs="Calibri"/>
            <w:bCs/>
            <w:sz w:val="20"/>
            <w:szCs w:val="20"/>
            <w:lang w:val="fr-FR"/>
          </w:rPr>
          <w:t>http://www.usek.edu.lb/French/HeaderMenu_french/News_French/Actualites/Les_enjeux_et_perspectives_socioculturels_et_economiques_en_Amerique_latine</w:t>
        </w:r>
      </w:hyperlink>
    </w:p>
    <w:p w:rsidR="00911CBB" w:rsidRDefault="00911CBB" w:rsidP="000D3951">
      <w:pPr>
        <w:spacing w:line="260" w:lineRule="atLeast"/>
        <w:jc w:val="center"/>
        <w:rPr>
          <w:rFonts w:ascii="Calibri" w:eastAsia="Times New Roman" w:hAnsi="Calibri" w:cs="Calibri"/>
          <w:b/>
          <w:bCs/>
          <w:color w:val="9F9F9F"/>
          <w:sz w:val="24"/>
          <w:lang w:val="fr-FR"/>
        </w:rPr>
      </w:pPr>
    </w:p>
    <w:p w:rsidR="00911CBB" w:rsidRPr="000D3951" w:rsidRDefault="00911CBB" w:rsidP="000D3951">
      <w:pPr>
        <w:spacing w:line="260" w:lineRule="atLeast"/>
        <w:jc w:val="center"/>
        <w:rPr>
          <w:rFonts w:ascii="Calibri" w:eastAsia="Times New Roman" w:hAnsi="Calibri" w:cs="Calibri"/>
          <w:lang w:val="fr-FR"/>
        </w:rPr>
      </w:pPr>
    </w:p>
    <w:p w:rsidR="000D3951" w:rsidRPr="000D3951" w:rsidRDefault="000D3951" w:rsidP="000D3951">
      <w:pPr>
        <w:spacing w:line="280" w:lineRule="atLeast"/>
        <w:jc w:val="center"/>
        <w:rPr>
          <w:rFonts w:ascii="Calibri" w:eastAsia="Times New Roman" w:hAnsi="Calibri" w:cs="Calibri"/>
          <w:lang w:val="fr-FR"/>
        </w:rPr>
      </w:pPr>
      <w:r w:rsidRPr="000D3951">
        <w:rPr>
          <w:rFonts w:ascii="Calibri" w:eastAsia="Times New Roman" w:hAnsi="Calibri" w:cs="Calibri"/>
          <w:b/>
          <w:bCs/>
          <w:color w:val="1F497D"/>
          <w:sz w:val="28"/>
          <w:lang w:val="fr-FR"/>
        </w:rPr>
        <w:t>APPEL À COMMUNICATIONS</w:t>
      </w:r>
    </w:p>
    <w:p w:rsidR="000D3951" w:rsidRPr="000D3951" w:rsidRDefault="000D3951" w:rsidP="000D3951">
      <w:pPr>
        <w:spacing w:after="120" w:line="260" w:lineRule="atLeast"/>
        <w:jc w:val="both"/>
        <w:rPr>
          <w:rFonts w:ascii="Calibri" w:eastAsia="Times New Roman" w:hAnsi="Calibri" w:cs="Calibri"/>
          <w:lang w:val="fr-FR"/>
        </w:rPr>
      </w:pPr>
      <w:r w:rsidRPr="000D3951">
        <w:rPr>
          <w:rFonts w:ascii="Calibri" w:eastAsia="Times New Roman" w:hAnsi="Calibri" w:cs="Calibri"/>
          <w:sz w:val="24"/>
          <w:lang w:val="fr-FR"/>
        </w:rPr>
        <w:t xml:space="preserve">L’Université Saint-Esprit de </w:t>
      </w:r>
      <w:proofErr w:type="spellStart"/>
      <w:r w:rsidRPr="000D3951">
        <w:rPr>
          <w:rFonts w:ascii="Calibri" w:eastAsia="Times New Roman" w:hAnsi="Calibri" w:cs="Calibri"/>
          <w:sz w:val="24"/>
          <w:lang w:val="fr-FR"/>
        </w:rPr>
        <w:t>Kaslik</w:t>
      </w:r>
      <w:proofErr w:type="spellEnd"/>
      <w:r w:rsidRPr="000D3951">
        <w:rPr>
          <w:rFonts w:ascii="Calibri" w:eastAsia="Times New Roman" w:hAnsi="Calibri" w:cs="Calibri"/>
          <w:sz w:val="24"/>
          <w:lang w:val="fr-FR"/>
        </w:rPr>
        <w:t xml:space="preserve"> (USEK) organise un colloque international portant sur « Les enjeux et perspectives socioculturels et économiques en Amérique latine : Relations avec le Liban et le Moyen-Orient ».</w:t>
      </w:r>
    </w:p>
    <w:p w:rsidR="000D3951" w:rsidRPr="000D3951" w:rsidRDefault="000D3951" w:rsidP="000D3951">
      <w:pPr>
        <w:spacing w:after="120" w:line="260" w:lineRule="atLeast"/>
        <w:jc w:val="both"/>
        <w:rPr>
          <w:rFonts w:ascii="Calibri" w:eastAsia="Times New Roman" w:hAnsi="Calibri" w:cs="Calibri"/>
          <w:lang w:val="fr-FR"/>
        </w:rPr>
      </w:pPr>
      <w:r w:rsidRPr="000D3951">
        <w:rPr>
          <w:rFonts w:ascii="Calibri" w:eastAsia="Times New Roman" w:hAnsi="Calibri" w:cs="Calibri"/>
          <w:sz w:val="24"/>
          <w:lang w:val="fr-FR"/>
        </w:rPr>
        <w:t>Ce colloque, animé par la Faculté de Philosophie et des Sciences Humaines (FPSH) et le Centre des Études et Cultures de l’Amérique Latine (CECAL), se tiendra les 15 et 16 mai 2014, à la Salle des Conférences, au Ca</w:t>
      </w:r>
      <w:bookmarkStart w:id="0" w:name="_GoBack"/>
      <w:bookmarkEnd w:id="0"/>
      <w:r w:rsidRPr="000D3951">
        <w:rPr>
          <w:rFonts w:ascii="Calibri" w:eastAsia="Times New Roman" w:hAnsi="Calibri" w:cs="Calibri"/>
          <w:sz w:val="24"/>
          <w:lang w:val="fr-FR"/>
        </w:rPr>
        <w:t>mpus principal de l’USEK.</w:t>
      </w:r>
    </w:p>
    <w:p w:rsidR="000D3951" w:rsidRPr="000D3951" w:rsidRDefault="000D3951" w:rsidP="000D3951">
      <w:pPr>
        <w:spacing w:after="240" w:line="280" w:lineRule="atLeast"/>
        <w:jc w:val="both"/>
        <w:rPr>
          <w:rFonts w:ascii="Calibri" w:eastAsia="Times New Roman" w:hAnsi="Calibri" w:cs="Calibri"/>
          <w:lang w:val="fr-FR"/>
        </w:rPr>
      </w:pPr>
      <w:r w:rsidRPr="000D3951">
        <w:rPr>
          <w:rFonts w:ascii="Calibri" w:eastAsia="Times New Roman" w:hAnsi="Calibri" w:cs="Calibri"/>
          <w:sz w:val="24"/>
          <w:lang w:val="fr-FR"/>
        </w:rPr>
        <w:t xml:space="preserve">Pour participer à la conférence, veuillez vous inscrire en téléchargeant </w:t>
      </w:r>
      <w:proofErr w:type="spellStart"/>
      <w:r w:rsidRPr="000D3951">
        <w:rPr>
          <w:rFonts w:ascii="Calibri" w:eastAsia="Times New Roman" w:hAnsi="Calibri" w:cs="Calibri"/>
          <w:sz w:val="24"/>
          <w:lang w:val="fr-FR"/>
        </w:rPr>
        <w:t>le</w:t>
      </w:r>
      <w:r w:rsidRPr="000D3951">
        <w:rPr>
          <w:rFonts w:ascii="Calibri" w:eastAsia="Times New Roman" w:hAnsi="Calibri" w:cs="Calibri"/>
          <w:color w:val="0000FF"/>
          <w:sz w:val="24"/>
          <w:u w:val="single"/>
          <w:lang w:val="fr-FR"/>
        </w:rPr>
        <w:t>Bulletin</w:t>
      </w:r>
      <w:proofErr w:type="spellEnd"/>
      <w:r w:rsidRPr="000D3951">
        <w:rPr>
          <w:rFonts w:ascii="Calibri" w:eastAsia="Times New Roman" w:hAnsi="Calibri" w:cs="Calibri"/>
          <w:color w:val="0000FF"/>
          <w:sz w:val="24"/>
          <w:u w:val="single"/>
          <w:lang w:val="fr-FR"/>
        </w:rPr>
        <w:t xml:space="preserve"> d’</w:t>
      </w:r>
      <w:proofErr w:type="spellStart"/>
      <w:r w:rsidRPr="000D3951">
        <w:rPr>
          <w:rFonts w:ascii="Calibri" w:eastAsia="Times New Roman" w:hAnsi="Calibri" w:cs="Calibri"/>
          <w:color w:val="0000FF"/>
          <w:sz w:val="24"/>
          <w:u w:val="single"/>
          <w:lang w:val="fr-FR"/>
        </w:rPr>
        <w:t>inscription</w:t>
      </w:r>
      <w:r w:rsidRPr="000D3951">
        <w:rPr>
          <w:rFonts w:ascii="Calibri" w:eastAsia="Times New Roman" w:hAnsi="Calibri" w:cs="Calibri"/>
          <w:sz w:val="24"/>
          <w:lang w:val="fr-FR"/>
        </w:rPr>
        <w:t>et</w:t>
      </w:r>
      <w:proofErr w:type="spellEnd"/>
      <w:r w:rsidRPr="000D3951">
        <w:rPr>
          <w:rFonts w:ascii="Calibri" w:eastAsia="Times New Roman" w:hAnsi="Calibri" w:cs="Calibri"/>
          <w:sz w:val="24"/>
          <w:lang w:val="fr-FR"/>
        </w:rPr>
        <w:t xml:space="preserve"> en l’envoyant au secrétariat du colloque.</w:t>
      </w:r>
    </w:p>
    <w:p w:rsidR="000D3951" w:rsidRPr="000D3951" w:rsidRDefault="000D3951" w:rsidP="000D3951">
      <w:pPr>
        <w:spacing w:after="0" w:line="260" w:lineRule="atLeast"/>
        <w:jc w:val="both"/>
        <w:rPr>
          <w:rFonts w:ascii="Calibri" w:eastAsia="Times New Roman" w:hAnsi="Calibri" w:cs="Calibri"/>
          <w:lang w:val="fr-FR"/>
        </w:rPr>
      </w:pPr>
      <w:r w:rsidRPr="000D3951">
        <w:rPr>
          <w:rFonts w:ascii="Calibri" w:eastAsia="Times New Roman" w:hAnsi="Calibri" w:cs="Calibri"/>
          <w:b/>
          <w:bCs/>
          <w:sz w:val="24"/>
          <w:lang w:val="fr-FR"/>
        </w:rPr>
        <w:t>Argumentaire</w:t>
      </w:r>
    </w:p>
    <w:p w:rsidR="000D3951" w:rsidRPr="000D3951" w:rsidRDefault="000D3951" w:rsidP="000D3951">
      <w:pPr>
        <w:spacing w:after="120" w:line="260" w:lineRule="atLeast"/>
        <w:jc w:val="both"/>
        <w:rPr>
          <w:rFonts w:ascii="Calibri" w:eastAsia="Times New Roman" w:hAnsi="Calibri" w:cs="Calibri"/>
          <w:lang w:val="fr-FR"/>
        </w:rPr>
      </w:pPr>
      <w:r w:rsidRPr="000D3951">
        <w:rPr>
          <w:rFonts w:ascii="Calibri" w:eastAsia="Times New Roman" w:hAnsi="Calibri" w:cs="Calibri"/>
          <w:sz w:val="24"/>
          <w:lang w:val="fr-FR"/>
        </w:rPr>
        <w:t>Une montée en puissance marque ces dernières décennies le continent latino-américain et lui confère une image qui dissipe progressivement cette ancienne représentation généralisée d’un continent en proie à la misère, à la violence, au trafic de drogues et à la corruption.</w:t>
      </w:r>
    </w:p>
    <w:p w:rsidR="000D3951" w:rsidRPr="000D3951" w:rsidRDefault="000D3951" w:rsidP="000D3951">
      <w:pPr>
        <w:spacing w:after="120" w:line="260" w:lineRule="atLeast"/>
        <w:jc w:val="both"/>
        <w:rPr>
          <w:rFonts w:ascii="Calibri" w:eastAsia="Times New Roman" w:hAnsi="Calibri" w:cs="Calibri"/>
          <w:lang w:val="fr-FR"/>
        </w:rPr>
      </w:pPr>
      <w:r w:rsidRPr="000D3951">
        <w:rPr>
          <w:rFonts w:ascii="Calibri" w:eastAsia="Times New Roman" w:hAnsi="Calibri" w:cs="Calibri"/>
          <w:sz w:val="24"/>
          <w:lang w:val="fr-FR"/>
        </w:rPr>
        <w:t>Classé longtemps comme société du tiers monde, le continent latino-américain assiste actuellement au développement incontesté de ses pays, appelés couramment les pays émergents dont le Brésil, le Mexique et l’Argentine ; tous trois membres du G20, sans occulter la Colombie, le Venezuela, le Chili… Notons que le Brésil fait partie du groupe BRICS (Brésil, Russie, Inde, Chine et Afrique du Sud) dont le rôle sur la scène internationale n’est pas à négliger.</w:t>
      </w:r>
    </w:p>
    <w:p w:rsidR="000D3951" w:rsidRPr="000D3951" w:rsidRDefault="000D3951" w:rsidP="000D3951">
      <w:pPr>
        <w:spacing w:after="120" w:line="260" w:lineRule="atLeast"/>
        <w:jc w:val="both"/>
        <w:rPr>
          <w:rFonts w:ascii="Calibri" w:eastAsia="Times New Roman" w:hAnsi="Calibri" w:cs="Calibri"/>
          <w:lang w:val="fr-FR"/>
        </w:rPr>
      </w:pPr>
      <w:r w:rsidRPr="000D3951">
        <w:rPr>
          <w:rFonts w:ascii="Calibri" w:eastAsia="Times New Roman" w:hAnsi="Calibri" w:cs="Calibri"/>
          <w:sz w:val="24"/>
          <w:lang w:val="fr-FR"/>
        </w:rPr>
        <w:t>Toutefois, la concrétisation de la croissance en Amérique latine s’exprime dans ce projet appelé : la Communauté des États latino-américains et caribéens (CELAC).</w:t>
      </w:r>
    </w:p>
    <w:p w:rsidR="000D3951" w:rsidRPr="000D3951" w:rsidRDefault="000D3951" w:rsidP="000D3951">
      <w:pPr>
        <w:spacing w:after="120" w:line="260" w:lineRule="atLeast"/>
        <w:jc w:val="both"/>
        <w:rPr>
          <w:rFonts w:ascii="Calibri" w:eastAsia="Times New Roman" w:hAnsi="Calibri" w:cs="Calibri"/>
          <w:lang w:val="fr-FR"/>
        </w:rPr>
      </w:pPr>
      <w:r w:rsidRPr="000D3951">
        <w:rPr>
          <w:rFonts w:ascii="Calibri" w:eastAsia="Times New Roman" w:hAnsi="Calibri" w:cs="Calibri"/>
          <w:sz w:val="24"/>
          <w:lang w:val="fr-FR"/>
        </w:rPr>
        <w:t>La CELAC ou la première tentative d’intégration latino-américaine pour les peuples voit le jour en décembre 2011 à Caracas au Venezuela. Elle regroupe pour la première fois dans l’histoire du continent 33 États, sans les États-Unis et le Canada.</w:t>
      </w:r>
    </w:p>
    <w:p w:rsidR="000D3951" w:rsidRPr="000D3951" w:rsidRDefault="000D3951" w:rsidP="000D3951">
      <w:pPr>
        <w:spacing w:after="120" w:line="260" w:lineRule="atLeast"/>
        <w:jc w:val="both"/>
        <w:rPr>
          <w:rFonts w:ascii="Calibri" w:eastAsia="Times New Roman" w:hAnsi="Calibri" w:cs="Calibri"/>
          <w:lang w:val="fr-FR"/>
        </w:rPr>
      </w:pPr>
      <w:r w:rsidRPr="000D3951">
        <w:rPr>
          <w:rFonts w:ascii="Calibri" w:eastAsia="Times New Roman" w:hAnsi="Calibri" w:cs="Calibri"/>
          <w:sz w:val="24"/>
          <w:lang w:val="fr-FR"/>
        </w:rPr>
        <w:lastRenderedPageBreak/>
        <w:t>Perçue comme une « arme contre l’impérialisme étasunien », cette union d’États est la synthèse de tant d’années qui ont vu comment le continent a servi de laboratoire d’étude de politiques néolibérales des plus réactionnaires. L’heure est celle d’une toute autre direction. La CELAC se donne pour vocation de/d’ : a) promouvoir la justice sociale, la solidarité, la coopération et le bien-être des peuples ; b) bâtir un espace commun en vue d’approfondir l’intégration politique, économique, sociale et culturelle ; c) renforcer l’unité régionale en établissant des objectifs et mécanismes compatibles avec la réalité des pays latino-américains ; d) affirmer son engagement envers la paix et le renforcement de la démocratie, offrir des solutions propres à des problèmes communs et e) renforcer la présence des pays latino-américains et leur capacité de négociations auprès de la communauté internationale.</w:t>
      </w:r>
    </w:p>
    <w:p w:rsidR="000D3951" w:rsidRPr="000D3951" w:rsidRDefault="000D3951" w:rsidP="000D3951">
      <w:pPr>
        <w:spacing w:after="120" w:line="260" w:lineRule="atLeast"/>
        <w:jc w:val="both"/>
        <w:rPr>
          <w:rFonts w:ascii="Calibri" w:eastAsia="Times New Roman" w:hAnsi="Calibri" w:cs="Calibri"/>
          <w:lang w:val="fr-FR"/>
        </w:rPr>
      </w:pPr>
      <w:r w:rsidRPr="000D3951">
        <w:rPr>
          <w:rFonts w:ascii="Calibri" w:eastAsia="Times New Roman" w:hAnsi="Calibri" w:cs="Calibri"/>
          <w:sz w:val="24"/>
          <w:lang w:val="fr-FR"/>
        </w:rPr>
        <w:t>Grâce à la CELAC, l’Amérique latine montre qu’elle s’affranchit du paternalisme des États-Unis, du Canada et de l’Europe et propose une alternative à l’OEA (Organisation des États américains dans laquelle les États-Unis ont un rôle prépondérant). Les temps ont changé et le changement est l’œuvre de la volonté commune. D’une Amérique latine qui était une opportunité pour l’Europe à une Europe qui devient une opportunité pour l’Amérique latine.</w:t>
      </w:r>
    </w:p>
    <w:p w:rsidR="000D3951" w:rsidRPr="000D3951" w:rsidRDefault="000D3951" w:rsidP="000D3951">
      <w:pPr>
        <w:spacing w:after="240" w:line="260" w:lineRule="atLeast"/>
        <w:jc w:val="both"/>
        <w:rPr>
          <w:rFonts w:ascii="Calibri" w:eastAsia="Times New Roman" w:hAnsi="Calibri" w:cs="Calibri"/>
          <w:lang w:val="fr-FR"/>
        </w:rPr>
      </w:pPr>
      <w:r w:rsidRPr="000D3951">
        <w:rPr>
          <w:rFonts w:ascii="Calibri" w:eastAsia="Times New Roman" w:hAnsi="Calibri" w:cs="Calibri"/>
          <w:sz w:val="24"/>
          <w:lang w:val="fr-FR"/>
        </w:rPr>
        <w:t>Le sous-continent affiche désormais globalement, dans le domaine social, des spécificités propres aux pays émergents, une réduction de la pauvreté et des inégalités, une ascension des classes moyennes, une transition démographique, une croissance économique, une inversion des flux migratoires, etc.</w:t>
      </w:r>
    </w:p>
    <w:p w:rsidR="000D3951" w:rsidRPr="000D3951" w:rsidRDefault="000D3951" w:rsidP="000D3951">
      <w:pPr>
        <w:spacing w:after="0" w:line="260" w:lineRule="atLeast"/>
        <w:jc w:val="both"/>
        <w:rPr>
          <w:rFonts w:ascii="Calibri" w:eastAsia="Times New Roman" w:hAnsi="Calibri" w:cs="Calibri"/>
          <w:lang w:val="fr-FR"/>
        </w:rPr>
      </w:pPr>
      <w:r w:rsidRPr="000D3951">
        <w:rPr>
          <w:rFonts w:ascii="Calibri" w:eastAsia="Times New Roman" w:hAnsi="Calibri" w:cs="Calibri"/>
          <w:b/>
          <w:bCs/>
          <w:sz w:val="24"/>
          <w:lang w:val="fr-FR"/>
        </w:rPr>
        <w:t>L’Amérique latine, le Liban et le Moyen-Orient</w:t>
      </w:r>
    </w:p>
    <w:p w:rsidR="000D3951" w:rsidRPr="000D3951" w:rsidRDefault="000D3951" w:rsidP="000D3951">
      <w:pPr>
        <w:spacing w:after="240" w:line="260" w:lineRule="atLeast"/>
        <w:jc w:val="both"/>
        <w:rPr>
          <w:rFonts w:ascii="Calibri" w:eastAsia="Times New Roman" w:hAnsi="Calibri" w:cs="Calibri"/>
          <w:lang w:val="fr-FR"/>
        </w:rPr>
      </w:pPr>
      <w:r w:rsidRPr="000D3951">
        <w:rPr>
          <w:rFonts w:ascii="Calibri" w:eastAsia="Times New Roman" w:hAnsi="Calibri" w:cs="Calibri"/>
          <w:sz w:val="24"/>
          <w:lang w:val="fr-FR"/>
        </w:rPr>
        <w:t xml:space="preserve">Entre l’Amérique latine, le Liban et le Moyen-Orient existent des liens humains solidement tissés grâce aux mouvements migratoires. Les Libanais, les Syriens, les Iraquiens, les Palestiniens et bien d’autres et leurs descendances s’impliquent profondément dans la vie latino-américaine aussi bien dans les sphères sociale, culturelle, que dans celles politique </w:t>
      </w:r>
      <w:proofErr w:type="spellStart"/>
      <w:r w:rsidRPr="000D3951">
        <w:rPr>
          <w:rFonts w:ascii="Calibri" w:eastAsia="Times New Roman" w:hAnsi="Calibri" w:cs="Calibri"/>
          <w:sz w:val="24"/>
          <w:lang w:val="fr-FR"/>
        </w:rPr>
        <w:t>etéconomique</w:t>
      </w:r>
      <w:proofErr w:type="spellEnd"/>
      <w:r w:rsidRPr="000D3951">
        <w:rPr>
          <w:rFonts w:ascii="Calibri" w:eastAsia="Times New Roman" w:hAnsi="Calibri" w:cs="Calibri"/>
          <w:sz w:val="24"/>
          <w:lang w:val="fr-FR"/>
        </w:rPr>
        <w:t>. De même, la communauté libano latino-américaine constitue un pont de ralliement entre les peuples des deux régions. Cette condition humaine « migrante » à dimension plurielle est une sorte de « fenêtre d’opportunité » qui fortifie les relations entre les peuples, les nations et les générations des deux régions. Les pays de l’Amérique latine généralement attachés au cadre multilatéral des Nations Unies peuvent être des interlocuteurs de qualité en matière politique, sociale, culturelle, économique, pédagogique, etc.</w:t>
      </w:r>
    </w:p>
    <w:p w:rsidR="000D3951" w:rsidRPr="000D3951" w:rsidRDefault="000D3951" w:rsidP="000D3951">
      <w:pPr>
        <w:spacing w:after="0" w:line="260" w:lineRule="atLeast"/>
        <w:jc w:val="both"/>
        <w:rPr>
          <w:rFonts w:ascii="Calibri" w:eastAsia="Times New Roman" w:hAnsi="Calibri" w:cs="Calibri"/>
          <w:lang w:val="fr-FR"/>
        </w:rPr>
      </w:pPr>
      <w:r w:rsidRPr="000D3951">
        <w:rPr>
          <w:rFonts w:ascii="Calibri" w:eastAsia="Times New Roman" w:hAnsi="Calibri" w:cs="Calibri"/>
          <w:b/>
          <w:bCs/>
          <w:sz w:val="24"/>
          <w:lang w:val="fr-FR"/>
        </w:rPr>
        <w:t>Objectif du Colloque</w:t>
      </w:r>
    </w:p>
    <w:p w:rsidR="000D3951" w:rsidRPr="000D3951" w:rsidRDefault="000D3951" w:rsidP="000D3951">
      <w:pPr>
        <w:spacing w:after="240" w:line="260" w:lineRule="atLeast"/>
        <w:jc w:val="both"/>
        <w:rPr>
          <w:rFonts w:ascii="Calibri" w:eastAsia="Times New Roman" w:hAnsi="Calibri" w:cs="Calibri"/>
          <w:lang w:val="fr-FR"/>
        </w:rPr>
      </w:pPr>
      <w:r w:rsidRPr="000D3951">
        <w:rPr>
          <w:rFonts w:ascii="Calibri" w:eastAsia="Times New Roman" w:hAnsi="Calibri" w:cs="Calibri"/>
          <w:sz w:val="24"/>
          <w:lang w:val="fr-FR"/>
        </w:rPr>
        <w:t xml:space="preserve">L'objectif de ce colloque pluridisciplinaire est de porter, d'une part, une réflexion sur les différents </w:t>
      </w:r>
      <w:proofErr w:type="spellStart"/>
      <w:r w:rsidRPr="000D3951">
        <w:rPr>
          <w:rFonts w:ascii="Calibri" w:eastAsia="Times New Roman" w:hAnsi="Calibri" w:cs="Calibri"/>
          <w:sz w:val="24"/>
          <w:lang w:val="fr-FR"/>
        </w:rPr>
        <w:t>progrèsréalisés</w:t>
      </w:r>
      <w:proofErr w:type="spellEnd"/>
      <w:r w:rsidRPr="000D3951">
        <w:rPr>
          <w:rFonts w:ascii="Calibri" w:eastAsia="Times New Roman" w:hAnsi="Calibri" w:cs="Calibri"/>
          <w:sz w:val="24"/>
          <w:lang w:val="fr-FR"/>
        </w:rPr>
        <w:t xml:space="preserve"> par les pays latino-américains, et d’autre part, pour mieux explorer et connaître les phénomènes de l'émigration et de l'immigration.</w:t>
      </w:r>
    </w:p>
    <w:p w:rsidR="000D3951" w:rsidRPr="000D3951" w:rsidRDefault="000D3951" w:rsidP="000D3951">
      <w:pPr>
        <w:spacing w:after="0" w:line="260" w:lineRule="atLeast"/>
        <w:jc w:val="both"/>
        <w:rPr>
          <w:rFonts w:ascii="Calibri" w:eastAsia="Times New Roman" w:hAnsi="Calibri" w:cs="Calibri"/>
          <w:lang w:val="fr-FR"/>
        </w:rPr>
      </w:pPr>
      <w:r w:rsidRPr="000D3951">
        <w:rPr>
          <w:rFonts w:ascii="Calibri" w:eastAsia="Times New Roman" w:hAnsi="Calibri" w:cs="Calibri"/>
          <w:b/>
          <w:bCs/>
          <w:sz w:val="24"/>
          <w:lang w:val="fr-FR"/>
        </w:rPr>
        <w:t>Axes de réflexion</w:t>
      </w:r>
    </w:p>
    <w:p w:rsidR="000D3951" w:rsidRPr="000D3951" w:rsidRDefault="000D3951" w:rsidP="000D3951">
      <w:pPr>
        <w:spacing w:after="120" w:line="260" w:lineRule="atLeast"/>
        <w:jc w:val="both"/>
        <w:rPr>
          <w:rFonts w:ascii="Calibri" w:eastAsia="Times New Roman" w:hAnsi="Calibri" w:cs="Calibri"/>
          <w:lang w:val="fr-FR"/>
        </w:rPr>
      </w:pPr>
      <w:r w:rsidRPr="000D3951">
        <w:rPr>
          <w:rFonts w:ascii="Calibri" w:eastAsia="Times New Roman" w:hAnsi="Calibri" w:cs="Calibri"/>
          <w:sz w:val="24"/>
          <w:lang w:val="fr-FR"/>
        </w:rPr>
        <w:t>Le colloque est réparti sur quatre axes :</w:t>
      </w:r>
    </w:p>
    <w:p w:rsidR="000D3951" w:rsidRPr="000D3951" w:rsidRDefault="000D3951" w:rsidP="000D3951">
      <w:pPr>
        <w:spacing w:after="0" w:line="260" w:lineRule="atLeast"/>
        <w:jc w:val="both"/>
        <w:rPr>
          <w:rFonts w:ascii="Calibri" w:eastAsia="Times New Roman" w:hAnsi="Calibri" w:cs="Calibri"/>
          <w:lang w:val="fr-FR"/>
        </w:rPr>
      </w:pPr>
      <w:r w:rsidRPr="000D3951">
        <w:rPr>
          <w:rFonts w:ascii="Calibri" w:eastAsia="Times New Roman" w:hAnsi="Calibri" w:cs="Calibri"/>
          <w:b/>
          <w:bCs/>
          <w:i/>
          <w:iCs/>
          <w:sz w:val="24"/>
          <w:lang w:val="fr-FR"/>
        </w:rPr>
        <w:t>Premier axe</w:t>
      </w:r>
      <w:r w:rsidRPr="000D3951">
        <w:rPr>
          <w:rFonts w:ascii="Calibri" w:eastAsia="Times New Roman" w:hAnsi="Calibri" w:cs="Calibri"/>
          <w:b/>
          <w:bCs/>
          <w:sz w:val="24"/>
          <w:lang w:val="fr-FR"/>
        </w:rPr>
        <w:t xml:space="preserve"> - Les grands enjeux de l’Amérique latine contemporaine : acteurs sociaux de la globalisation politique en Amérique latine</w:t>
      </w:r>
    </w:p>
    <w:p w:rsidR="000D3951" w:rsidRPr="000D3951" w:rsidRDefault="000D3951" w:rsidP="000D3951">
      <w:pPr>
        <w:spacing w:after="120" w:line="260" w:lineRule="atLeast"/>
        <w:jc w:val="both"/>
        <w:rPr>
          <w:rFonts w:ascii="Calibri" w:eastAsia="Times New Roman" w:hAnsi="Calibri" w:cs="Calibri"/>
          <w:lang w:val="fr-FR"/>
        </w:rPr>
      </w:pPr>
      <w:r w:rsidRPr="000D3951">
        <w:rPr>
          <w:rFonts w:ascii="Calibri" w:eastAsia="Times New Roman" w:hAnsi="Calibri" w:cs="Calibri"/>
          <w:sz w:val="24"/>
          <w:lang w:val="fr-FR"/>
        </w:rPr>
        <w:t xml:space="preserve">Dans cet axe les conférenciers développeront l’émergence en flèche des pays du continent latino-américain, définiront leur rôle dans la globalisation politique et mettront en exergue les </w:t>
      </w:r>
      <w:r w:rsidRPr="000D3951">
        <w:rPr>
          <w:rFonts w:ascii="Calibri" w:eastAsia="Times New Roman" w:hAnsi="Calibri" w:cs="Calibri"/>
          <w:sz w:val="24"/>
          <w:lang w:val="fr-FR"/>
        </w:rPr>
        <w:lastRenderedPageBreak/>
        <w:t>mouvements et projets tels que la CELAC et autres qui confirment la croissance enviable des pays émergents par rapport à d’autres pays en récession.</w:t>
      </w:r>
    </w:p>
    <w:p w:rsidR="000D3951" w:rsidRPr="000D3951" w:rsidRDefault="000D3951" w:rsidP="000D3951">
      <w:pPr>
        <w:spacing w:after="0" w:line="260" w:lineRule="atLeast"/>
        <w:jc w:val="both"/>
        <w:rPr>
          <w:rFonts w:ascii="Calibri" w:eastAsia="Times New Roman" w:hAnsi="Calibri" w:cs="Calibri"/>
          <w:lang w:val="fr-FR"/>
        </w:rPr>
      </w:pPr>
      <w:r w:rsidRPr="000D3951">
        <w:rPr>
          <w:rFonts w:ascii="Calibri" w:eastAsia="Times New Roman" w:hAnsi="Calibri" w:cs="Calibri"/>
          <w:b/>
          <w:bCs/>
          <w:i/>
          <w:iCs/>
          <w:sz w:val="24"/>
          <w:lang w:val="fr-FR"/>
        </w:rPr>
        <w:t>Deuxième axe</w:t>
      </w:r>
      <w:r w:rsidRPr="000D3951">
        <w:rPr>
          <w:rFonts w:ascii="Calibri" w:eastAsia="Times New Roman" w:hAnsi="Calibri" w:cs="Calibri"/>
          <w:b/>
          <w:bCs/>
          <w:sz w:val="24"/>
          <w:lang w:val="fr-FR"/>
        </w:rPr>
        <w:t xml:space="preserve"> - Sociologie comparée des inégalités : Amérique latine et Moyen-Orient – Religions et crise identitaire en Amérique latine et au Moyen-Orient</w:t>
      </w:r>
    </w:p>
    <w:p w:rsidR="000D3951" w:rsidRPr="000D3951" w:rsidRDefault="000D3951" w:rsidP="000D3951">
      <w:pPr>
        <w:spacing w:after="120" w:line="260" w:lineRule="atLeast"/>
        <w:jc w:val="both"/>
        <w:rPr>
          <w:rFonts w:ascii="Calibri" w:eastAsia="Times New Roman" w:hAnsi="Calibri" w:cs="Calibri"/>
          <w:lang w:val="fr-FR"/>
        </w:rPr>
      </w:pPr>
      <w:r w:rsidRPr="000D3951">
        <w:rPr>
          <w:rFonts w:ascii="Calibri" w:eastAsia="Times New Roman" w:hAnsi="Calibri" w:cs="Calibri"/>
          <w:sz w:val="24"/>
          <w:lang w:val="fr-FR"/>
        </w:rPr>
        <w:t xml:space="preserve">Dans cet axe les conférenciers prendront soin de développer des sujets sociologiques qui s’intéressent à l’étude de la société latino-américaine et moyen-orientale, étant deux sociétés pluriethniques, </w:t>
      </w:r>
      <w:proofErr w:type="spellStart"/>
      <w:r w:rsidRPr="000D3951">
        <w:rPr>
          <w:rFonts w:ascii="Calibri" w:eastAsia="Times New Roman" w:hAnsi="Calibri" w:cs="Calibri"/>
          <w:sz w:val="24"/>
          <w:lang w:val="fr-FR"/>
        </w:rPr>
        <w:t>plurireligieuses</w:t>
      </w:r>
      <w:proofErr w:type="spellEnd"/>
      <w:r w:rsidRPr="000D3951">
        <w:rPr>
          <w:rFonts w:ascii="Calibri" w:eastAsia="Times New Roman" w:hAnsi="Calibri" w:cs="Calibri"/>
          <w:sz w:val="24"/>
          <w:lang w:val="fr-FR"/>
        </w:rPr>
        <w:t xml:space="preserve">, </w:t>
      </w:r>
      <w:proofErr w:type="spellStart"/>
      <w:r w:rsidRPr="000D3951">
        <w:rPr>
          <w:rFonts w:ascii="Calibri" w:eastAsia="Times New Roman" w:hAnsi="Calibri" w:cs="Calibri"/>
          <w:sz w:val="24"/>
          <w:lang w:val="fr-FR"/>
        </w:rPr>
        <w:t>plurilinguistes</w:t>
      </w:r>
      <w:proofErr w:type="spellEnd"/>
      <w:r w:rsidRPr="000D3951">
        <w:rPr>
          <w:rFonts w:ascii="Calibri" w:eastAsia="Times New Roman" w:hAnsi="Calibri" w:cs="Calibri"/>
          <w:sz w:val="24"/>
          <w:lang w:val="fr-FR"/>
        </w:rPr>
        <w:t xml:space="preserve"> et en crise identitaire depuis bien longtemps.</w:t>
      </w:r>
    </w:p>
    <w:p w:rsidR="000D3951" w:rsidRPr="000D3951" w:rsidRDefault="000D3951" w:rsidP="000D3951">
      <w:pPr>
        <w:spacing w:after="120" w:line="260" w:lineRule="atLeast"/>
        <w:jc w:val="both"/>
        <w:rPr>
          <w:rFonts w:ascii="Calibri" w:eastAsia="Times New Roman" w:hAnsi="Calibri" w:cs="Calibri"/>
          <w:lang w:val="fr-FR"/>
        </w:rPr>
      </w:pPr>
      <w:r w:rsidRPr="000D3951">
        <w:rPr>
          <w:rFonts w:ascii="Calibri" w:eastAsia="Times New Roman" w:hAnsi="Calibri" w:cs="Calibri"/>
          <w:sz w:val="24"/>
          <w:lang w:val="fr-FR"/>
        </w:rPr>
        <w:t>À ce niveau du colloque il serait souhaitable d'aborder les principaux domaines œuvrant pour le développement des sociétés tels que la lutte contre la pauvreté et l'exclusion, la promotion de l'éducation, (Pédagogie 2013), la mise à contribution de la qualité des politiques et le renouvellement des relations entre l’Amérique latine, le Liban et le Moyen-Orient, dans une perspective de partage d’expérience et de savoir pour que chaque région regagne sa place sur la carte des nations.</w:t>
      </w:r>
    </w:p>
    <w:p w:rsidR="000D3951" w:rsidRPr="000D3951" w:rsidRDefault="000D3951" w:rsidP="000D3951">
      <w:pPr>
        <w:spacing w:after="0" w:line="260" w:lineRule="atLeast"/>
        <w:jc w:val="both"/>
        <w:rPr>
          <w:rFonts w:ascii="Calibri" w:eastAsia="Times New Roman" w:hAnsi="Calibri" w:cs="Calibri"/>
          <w:lang w:val="fr-FR"/>
        </w:rPr>
      </w:pPr>
      <w:r w:rsidRPr="000D3951">
        <w:rPr>
          <w:rFonts w:ascii="Calibri" w:eastAsia="Times New Roman" w:hAnsi="Calibri" w:cs="Calibri"/>
          <w:b/>
          <w:bCs/>
          <w:i/>
          <w:iCs/>
          <w:sz w:val="24"/>
          <w:lang w:val="fr-FR"/>
        </w:rPr>
        <w:t>Troisième axe</w:t>
      </w:r>
      <w:r w:rsidRPr="000D3951">
        <w:rPr>
          <w:rFonts w:ascii="Calibri" w:eastAsia="Times New Roman" w:hAnsi="Calibri" w:cs="Calibri"/>
          <w:b/>
          <w:bCs/>
          <w:sz w:val="24"/>
          <w:lang w:val="fr-FR"/>
        </w:rPr>
        <w:t xml:space="preserve"> - Sociologie politique : à l’intérieur de la démocratie, clientélisme, populisme, violence, rébellion</w:t>
      </w:r>
    </w:p>
    <w:p w:rsidR="000D3951" w:rsidRPr="000D3951" w:rsidRDefault="000D3951" w:rsidP="000D3951">
      <w:pPr>
        <w:spacing w:after="120" w:line="260" w:lineRule="atLeast"/>
        <w:jc w:val="both"/>
        <w:rPr>
          <w:rFonts w:ascii="Calibri" w:eastAsia="Times New Roman" w:hAnsi="Calibri" w:cs="Calibri"/>
          <w:lang w:val="fr-FR"/>
        </w:rPr>
      </w:pPr>
      <w:r w:rsidRPr="000D3951">
        <w:rPr>
          <w:rFonts w:ascii="Calibri" w:eastAsia="Times New Roman" w:hAnsi="Calibri" w:cs="Calibri"/>
          <w:sz w:val="24"/>
          <w:lang w:val="fr-FR"/>
        </w:rPr>
        <w:t xml:space="preserve">Ce volet du colloque s’occupe de la démocratie en devenir dans les pays du continent latino-américain, du clientélisme qui constitue un rempart à la promotion de la démocratie et à son expansion, du populisme, de la violence due à maintes raisons d’ordre sociopolitique, </w:t>
      </w:r>
      <w:proofErr w:type="spellStart"/>
      <w:r w:rsidRPr="000D3951">
        <w:rPr>
          <w:rFonts w:ascii="Calibri" w:eastAsia="Times New Roman" w:hAnsi="Calibri" w:cs="Calibri"/>
          <w:sz w:val="24"/>
          <w:lang w:val="fr-FR"/>
        </w:rPr>
        <w:t>sociopédagogique</w:t>
      </w:r>
      <w:proofErr w:type="spellEnd"/>
      <w:r w:rsidRPr="000D3951">
        <w:rPr>
          <w:rFonts w:ascii="Calibri" w:eastAsia="Times New Roman" w:hAnsi="Calibri" w:cs="Calibri"/>
          <w:sz w:val="24"/>
          <w:lang w:val="fr-FR"/>
        </w:rPr>
        <w:t xml:space="preserve"> et socioéconomique, de la rébellion qui crée des héros chimériques et d’autres idylliques.</w:t>
      </w:r>
    </w:p>
    <w:p w:rsidR="000D3951" w:rsidRPr="000D3951" w:rsidRDefault="000D3951" w:rsidP="000D3951">
      <w:pPr>
        <w:spacing w:after="120" w:line="260" w:lineRule="atLeast"/>
        <w:jc w:val="both"/>
        <w:rPr>
          <w:rFonts w:ascii="Calibri" w:eastAsia="Times New Roman" w:hAnsi="Calibri" w:cs="Calibri"/>
          <w:lang w:val="fr-FR"/>
        </w:rPr>
      </w:pPr>
      <w:r w:rsidRPr="000D3951">
        <w:rPr>
          <w:rFonts w:ascii="Calibri" w:eastAsia="Times New Roman" w:hAnsi="Calibri" w:cs="Calibri"/>
          <w:sz w:val="24"/>
          <w:lang w:val="fr-FR"/>
        </w:rPr>
        <w:t>Cet axe devrait être nanti d’articles qui traitent des causes principales du retard de l’avènement de la démocratie en pays latino-américains et qui proposent des figures de proue face au clientélisme et au populisme.</w:t>
      </w:r>
    </w:p>
    <w:p w:rsidR="000D3951" w:rsidRPr="000D3951" w:rsidRDefault="000D3951" w:rsidP="000D3951">
      <w:pPr>
        <w:spacing w:after="0" w:line="260" w:lineRule="atLeast"/>
        <w:jc w:val="both"/>
        <w:rPr>
          <w:rFonts w:ascii="Calibri" w:eastAsia="Times New Roman" w:hAnsi="Calibri" w:cs="Calibri"/>
          <w:lang w:val="fr-FR"/>
        </w:rPr>
      </w:pPr>
      <w:r w:rsidRPr="000D3951">
        <w:rPr>
          <w:rFonts w:ascii="Calibri" w:eastAsia="Times New Roman" w:hAnsi="Calibri" w:cs="Calibri"/>
          <w:b/>
          <w:bCs/>
          <w:i/>
          <w:iCs/>
          <w:sz w:val="24"/>
          <w:lang w:val="fr-FR"/>
        </w:rPr>
        <w:t>Quatrième axe</w:t>
      </w:r>
      <w:r w:rsidRPr="000D3951">
        <w:rPr>
          <w:rFonts w:ascii="Calibri" w:eastAsia="Times New Roman" w:hAnsi="Calibri" w:cs="Calibri"/>
          <w:b/>
          <w:bCs/>
          <w:sz w:val="24"/>
          <w:lang w:val="fr-FR"/>
        </w:rPr>
        <w:t xml:space="preserve"> - Réflexion sur les relations entre l’Amérique latine, le Liban et le Moyen-Orient</w:t>
      </w:r>
    </w:p>
    <w:p w:rsidR="000D3951" w:rsidRPr="000D3951" w:rsidRDefault="000D3951" w:rsidP="000D3951">
      <w:pPr>
        <w:spacing w:after="120" w:line="260" w:lineRule="atLeast"/>
        <w:jc w:val="both"/>
        <w:rPr>
          <w:rFonts w:ascii="Calibri" w:eastAsia="Times New Roman" w:hAnsi="Calibri" w:cs="Calibri"/>
          <w:lang w:val="fr-FR"/>
        </w:rPr>
      </w:pPr>
      <w:r w:rsidRPr="000D3951">
        <w:rPr>
          <w:rFonts w:ascii="Calibri" w:eastAsia="Times New Roman" w:hAnsi="Calibri" w:cs="Calibri"/>
          <w:sz w:val="24"/>
          <w:lang w:val="fr-FR"/>
        </w:rPr>
        <w:t>Le dernier axe s’occupe de l’actualité, il invite les personnes qui désirent prendre part au colloque et particulièrement au quatrième axe de bien vouloir présenter une étude sur la situation actuelle des pays émergents par rapport aux crises politiques et religieuses qui sévissent au Liban et au Moyen-Orient.</w:t>
      </w:r>
    </w:p>
    <w:p w:rsidR="000D3951" w:rsidRPr="000D3951" w:rsidRDefault="000D3951" w:rsidP="000D3951">
      <w:pPr>
        <w:spacing w:after="120" w:line="260" w:lineRule="atLeast"/>
        <w:jc w:val="both"/>
        <w:rPr>
          <w:rFonts w:ascii="Calibri" w:eastAsia="Times New Roman" w:hAnsi="Calibri" w:cs="Calibri"/>
          <w:lang w:val="fr-FR"/>
        </w:rPr>
      </w:pPr>
      <w:r w:rsidRPr="000D3951">
        <w:rPr>
          <w:rFonts w:ascii="Calibri" w:eastAsia="Times New Roman" w:hAnsi="Calibri" w:cs="Calibri"/>
          <w:sz w:val="24"/>
          <w:lang w:val="fr-FR"/>
        </w:rPr>
        <w:t>Au sommet de la communauté des États latino-américains et caribéens, les chefs d’États latino-américains ont affirmé la promotion de la paix entre les pays de la région et le dialogue interculturel… Serait-il possible que la CELAC puisse adopter une mesure contradictoire en matière de relations avec le Liban et le Moyen-Orient ?</w:t>
      </w:r>
    </w:p>
    <w:p w:rsidR="000D3951" w:rsidRPr="000D3951" w:rsidRDefault="000D3951" w:rsidP="000D3951">
      <w:pPr>
        <w:spacing w:after="240" w:line="260" w:lineRule="atLeast"/>
        <w:jc w:val="both"/>
        <w:rPr>
          <w:rFonts w:ascii="Calibri" w:eastAsia="Times New Roman" w:hAnsi="Calibri" w:cs="Calibri"/>
          <w:lang w:val="fr-FR"/>
        </w:rPr>
      </w:pPr>
      <w:r w:rsidRPr="000D3951">
        <w:rPr>
          <w:rFonts w:ascii="Calibri" w:eastAsia="Times New Roman" w:hAnsi="Calibri" w:cs="Calibri"/>
          <w:sz w:val="24"/>
          <w:lang w:val="fr-FR"/>
        </w:rPr>
        <w:t>Inévitablement les articles ou les conférences mettront l’accent sur la marge de liberté dont disposent des pays émergents de l’Amérique latine pour tisser des liens avec le Liban et le Moyen-Orient.</w:t>
      </w:r>
    </w:p>
    <w:p w:rsidR="000D3951" w:rsidRPr="000D3951" w:rsidRDefault="000D3951" w:rsidP="000D3951">
      <w:pPr>
        <w:spacing w:after="0" w:line="260" w:lineRule="atLeast"/>
        <w:rPr>
          <w:rFonts w:ascii="Calibri" w:eastAsia="Times New Roman" w:hAnsi="Calibri" w:cs="Calibri"/>
          <w:lang w:val="fr-FR"/>
        </w:rPr>
      </w:pPr>
      <w:r w:rsidRPr="000D3951">
        <w:rPr>
          <w:rFonts w:ascii="Calibri" w:eastAsia="Times New Roman" w:hAnsi="Calibri" w:cs="Calibri"/>
          <w:b/>
          <w:bCs/>
          <w:sz w:val="24"/>
          <w:lang w:val="fr-FR"/>
        </w:rPr>
        <w:t>Consignes pour la communication</w:t>
      </w:r>
    </w:p>
    <w:p w:rsidR="000D3951" w:rsidRPr="000D3951" w:rsidRDefault="000D3951" w:rsidP="000D3951">
      <w:pPr>
        <w:spacing w:after="120" w:line="260" w:lineRule="atLeast"/>
        <w:jc w:val="both"/>
        <w:rPr>
          <w:rFonts w:ascii="Calibri" w:eastAsia="Times New Roman" w:hAnsi="Calibri" w:cs="Calibri"/>
          <w:lang w:val="fr-FR"/>
        </w:rPr>
      </w:pPr>
      <w:r w:rsidRPr="000D3951">
        <w:rPr>
          <w:rFonts w:ascii="Calibri" w:eastAsia="Times New Roman" w:hAnsi="Calibri" w:cs="Calibri"/>
          <w:sz w:val="24"/>
          <w:lang w:val="fr-FR"/>
        </w:rPr>
        <w:t>Tout intervenant désirant participer au colloque définira un sujet susceptible de répondre aux finalités de l’axe choisi.</w:t>
      </w:r>
    </w:p>
    <w:p w:rsidR="000D3951" w:rsidRPr="000D3951" w:rsidRDefault="000D3951" w:rsidP="000D3951">
      <w:pPr>
        <w:spacing w:after="120" w:line="260" w:lineRule="atLeast"/>
        <w:jc w:val="both"/>
        <w:rPr>
          <w:rFonts w:ascii="Calibri" w:eastAsia="Times New Roman" w:hAnsi="Calibri" w:cs="Calibri"/>
          <w:lang w:val="fr-FR"/>
        </w:rPr>
      </w:pPr>
      <w:r w:rsidRPr="000D3951">
        <w:rPr>
          <w:rFonts w:ascii="Calibri" w:eastAsia="Times New Roman" w:hAnsi="Calibri" w:cs="Calibri"/>
          <w:sz w:val="24"/>
          <w:lang w:val="fr-FR"/>
        </w:rPr>
        <w:lastRenderedPageBreak/>
        <w:t>L’intervenant s’adresse au secrétariat du colloque pour remettre le sujet fixé accompagné d’un abstract succinct et ce, le 29 novembre 2013.</w:t>
      </w:r>
    </w:p>
    <w:p w:rsidR="000D3951" w:rsidRPr="000D3951" w:rsidRDefault="000D3951" w:rsidP="000D3951">
      <w:pPr>
        <w:spacing w:after="0" w:line="260" w:lineRule="atLeast"/>
        <w:jc w:val="both"/>
        <w:rPr>
          <w:rFonts w:ascii="Calibri" w:eastAsia="Times New Roman" w:hAnsi="Calibri" w:cs="Calibri"/>
          <w:lang w:val="fr-FR"/>
        </w:rPr>
      </w:pPr>
      <w:r w:rsidRPr="000D3951">
        <w:rPr>
          <w:rFonts w:ascii="Calibri" w:eastAsia="Times New Roman" w:hAnsi="Calibri" w:cs="Calibri"/>
          <w:sz w:val="24"/>
          <w:lang w:val="fr-FR"/>
        </w:rPr>
        <w:t>Dans un deuxième temps, l’auteur communiquera au secrétariat du colloque son texte complet. La communication respectera les normes suivantes :</w:t>
      </w:r>
    </w:p>
    <w:p w:rsidR="000D3951" w:rsidRPr="000D3951" w:rsidRDefault="000D3951" w:rsidP="000D3951">
      <w:pPr>
        <w:spacing w:after="0" w:line="260" w:lineRule="atLeast"/>
        <w:ind w:left="2160" w:hanging="360"/>
        <w:jc w:val="both"/>
        <w:rPr>
          <w:rFonts w:ascii="Calibri" w:eastAsia="Times New Roman" w:hAnsi="Calibri" w:cs="Calibri"/>
          <w:lang w:val="fr-FR"/>
        </w:rPr>
      </w:pPr>
      <w:r w:rsidRPr="000D3951">
        <w:rPr>
          <w:rFonts w:ascii="Calibri" w:eastAsia="Times New Roman" w:hAnsi="Calibri" w:cs="Calibri"/>
          <w:sz w:val="24"/>
          <w:lang w:val="fr-FR"/>
        </w:rPr>
        <w:t>-</w:t>
      </w:r>
      <w:r w:rsidRPr="000D3951">
        <w:rPr>
          <w:rFonts w:ascii="Calibri" w:eastAsia="Times New Roman" w:hAnsi="Calibri" w:cs="Calibri"/>
          <w:lang w:val="fr-FR"/>
        </w:rPr>
        <w:t xml:space="preserve"> </w:t>
      </w:r>
      <w:r w:rsidRPr="000D3951">
        <w:rPr>
          <w:rFonts w:ascii="Calibri" w:eastAsia="Times New Roman" w:hAnsi="Calibri" w:cs="Calibri"/>
          <w:sz w:val="24"/>
          <w:lang w:val="fr-FR"/>
        </w:rPr>
        <w:t>Police de caractère : Times New Roman 12.</w:t>
      </w:r>
    </w:p>
    <w:p w:rsidR="000D3951" w:rsidRPr="000D3951" w:rsidRDefault="000D3951" w:rsidP="000D3951">
      <w:pPr>
        <w:spacing w:after="0" w:line="260" w:lineRule="atLeast"/>
        <w:ind w:left="2160" w:hanging="360"/>
        <w:jc w:val="both"/>
        <w:rPr>
          <w:rFonts w:ascii="Calibri" w:eastAsia="Times New Roman" w:hAnsi="Calibri" w:cs="Calibri"/>
          <w:lang w:val="fr-FR"/>
        </w:rPr>
      </w:pPr>
      <w:r w:rsidRPr="000D3951">
        <w:rPr>
          <w:rFonts w:ascii="Calibri" w:eastAsia="Times New Roman" w:hAnsi="Calibri" w:cs="Calibri"/>
          <w:sz w:val="24"/>
          <w:lang w:val="fr-FR"/>
        </w:rPr>
        <w:t>-</w:t>
      </w:r>
      <w:r w:rsidRPr="000D3951">
        <w:rPr>
          <w:rFonts w:ascii="Calibri" w:eastAsia="Times New Roman" w:hAnsi="Calibri" w:cs="Calibri"/>
          <w:lang w:val="fr-FR"/>
        </w:rPr>
        <w:t xml:space="preserve"> </w:t>
      </w:r>
      <w:r w:rsidRPr="000D3951">
        <w:rPr>
          <w:rFonts w:ascii="Calibri" w:eastAsia="Times New Roman" w:hAnsi="Calibri" w:cs="Calibri"/>
          <w:sz w:val="24"/>
          <w:lang w:val="fr-FR"/>
        </w:rPr>
        <w:t>15 000 à 20 000 signes maximum (espace, notes de bas de page et bibliographie compris).</w:t>
      </w:r>
    </w:p>
    <w:p w:rsidR="000D3951" w:rsidRPr="000D3951" w:rsidRDefault="000D3951" w:rsidP="000D3951">
      <w:pPr>
        <w:spacing w:after="0" w:line="260" w:lineRule="atLeast"/>
        <w:ind w:left="2160" w:hanging="360"/>
        <w:jc w:val="both"/>
        <w:rPr>
          <w:rFonts w:ascii="Calibri" w:eastAsia="Times New Roman" w:hAnsi="Calibri" w:cs="Calibri"/>
          <w:lang w:val="fr-FR"/>
        </w:rPr>
      </w:pPr>
      <w:r w:rsidRPr="000D3951">
        <w:rPr>
          <w:rFonts w:ascii="Calibri" w:eastAsia="Times New Roman" w:hAnsi="Calibri" w:cs="Calibri"/>
          <w:sz w:val="24"/>
          <w:lang w:val="fr-FR"/>
        </w:rPr>
        <w:t>-</w:t>
      </w:r>
      <w:r w:rsidRPr="000D3951">
        <w:rPr>
          <w:rFonts w:ascii="Calibri" w:eastAsia="Times New Roman" w:hAnsi="Calibri" w:cs="Calibri"/>
          <w:lang w:val="fr-FR"/>
        </w:rPr>
        <w:t xml:space="preserve"> </w:t>
      </w:r>
      <w:r w:rsidRPr="000D3951">
        <w:rPr>
          <w:rFonts w:ascii="Calibri" w:eastAsia="Times New Roman" w:hAnsi="Calibri" w:cs="Calibri"/>
          <w:sz w:val="24"/>
          <w:lang w:val="fr-FR"/>
        </w:rPr>
        <w:t>Texte justifié à gauche et intertitres en gras.</w:t>
      </w:r>
    </w:p>
    <w:p w:rsidR="000D3951" w:rsidRPr="000D3951" w:rsidRDefault="000D3951" w:rsidP="000D3951">
      <w:pPr>
        <w:spacing w:after="0" w:line="260" w:lineRule="atLeast"/>
        <w:ind w:left="2160" w:hanging="360"/>
        <w:jc w:val="both"/>
        <w:rPr>
          <w:rFonts w:ascii="Calibri" w:eastAsia="Times New Roman" w:hAnsi="Calibri" w:cs="Calibri"/>
          <w:lang w:val="fr-FR"/>
        </w:rPr>
      </w:pPr>
      <w:r w:rsidRPr="000D3951">
        <w:rPr>
          <w:rFonts w:ascii="Calibri" w:eastAsia="Times New Roman" w:hAnsi="Calibri" w:cs="Calibri"/>
          <w:sz w:val="24"/>
          <w:lang w:val="fr-FR"/>
        </w:rPr>
        <w:t>-</w:t>
      </w:r>
      <w:r w:rsidRPr="000D3951">
        <w:rPr>
          <w:rFonts w:ascii="Calibri" w:eastAsia="Times New Roman" w:hAnsi="Calibri" w:cs="Calibri"/>
          <w:lang w:val="fr-FR"/>
        </w:rPr>
        <w:t xml:space="preserve"> </w:t>
      </w:r>
      <w:r w:rsidRPr="000D3951">
        <w:rPr>
          <w:rFonts w:ascii="Calibri" w:eastAsia="Times New Roman" w:hAnsi="Calibri" w:cs="Calibri"/>
          <w:sz w:val="24"/>
          <w:lang w:val="fr-FR"/>
        </w:rPr>
        <w:t>Citations en italique.</w:t>
      </w:r>
    </w:p>
    <w:p w:rsidR="000D3951" w:rsidRPr="000D3951" w:rsidRDefault="000D3951" w:rsidP="000D3951">
      <w:pPr>
        <w:spacing w:after="0" w:line="260" w:lineRule="atLeast"/>
        <w:ind w:left="2160" w:hanging="360"/>
        <w:jc w:val="both"/>
        <w:rPr>
          <w:rFonts w:ascii="Calibri" w:eastAsia="Times New Roman" w:hAnsi="Calibri" w:cs="Calibri"/>
          <w:lang w:val="fr-FR"/>
        </w:rPr>
      </w:pPr>
      <w:r w:rsidRPr="000D3951">
        <w:rPr>
          <w:rFonts w:ascii="Calibri" w:eastAsia="Times New Roman" w:hAnsi="Calibri" w:cs="Calibri"/>
          <w:sz w:val="24"/>
          <w:lang w:val="fr-FR"/>
        </w:rPr>
        <w:t>-</w:t>
      </w:r>
      <w:r w:rsidRPr="000D3951">
        <w:rPr>
          <w:rFonts w:ascii="Calibri" w:eastAsia="Times New Roman" w:hAnsi="Calibri" w:cs="Calibri"/>
          <w:lang w:val="fr-FR"/>
        </w:rPr>
        <w:t xml:space="preserve"> </w:t>
      </w:r>
      <w:r w:rsidRPr="000D3951">
        <w:rPr>
          <w:rFonts w:ascii="Calibri" w:eastAsia="Times New Roman" w:hAnsi="Calibri" w:cs="Calibri"/>
          <w:sz w:val="24"/>
          <w:lang w:val="fr-FR"/>
        </w:rPr>
        <w:t>Référence dans le texte ; nom de l’auteur, année, page.</w:t>
      </w:r>
    </w:p>
    <w:p w:rsidR="000D3951" w:rsidRPr="000D3951" w:rsidRDefault="000D3951" w:rsidP="000D3951">
      <w:pPr>
        <w:spacing w:after="0" w:line="260" w:lineRule="atLeast"/>
        <w:ind w:left="2160" w:hanging="360"/>
        <w:jc w:val="both"/>
        <w:rPr>
          <w:rFonts w:ascii="Calibri" w:eastAsia="Times New Roman" w:hAnsi="Calibri" w:cs="Calibri"/>
          <w:lang w:val="fr-FR"/>
        </w:rPr>
      </w:pPr>
      <w:r w:rsidRPr="000D3951">
        <w:rPr>
          <w:rFonts w:ascii="Calibri" w:eastAsia="Times New Roman" w:hAnsi="Calibri" w:cs="Calibri"/>
          <w:sz w:val="24"/>
          <w:lang w:val="fr-FR"/>
        </w:rPr>
        <w:t>-</w:t>
      </w:r>
      <w:r w:rsidRPr="000D3951">
        <w:rPr>
          <w:rFonts w:ascii="Calibri" w:eastAsia="Times New Roman" w:hAnsi="Calibri" w:cs="Calibri"/>
          <w:lang w:val="fr-FR"/>
        </w:rPr>
        <w:t xml:space="preserve"> </w:t>
      </w:r>
      <w:r w:rsidRPr="000D3951">
        <w:rPr>
          <w:rFonts w:ascii="Calibri" w:eastAsia="Times New Roman" w:hAnsi="Calibri" w:cs="Calibri"/>
          <w:sz w:val="24"/>
          <w:lang w:val="fr-FR"/>
        </w:rPr>
        <w:t>Bibliographie : elle sera renvoyée en fin de texte. La communication sera transmise sur papier et sur CD, document Word, ou envoyée par courriel au secrétariat du colloque.</w:t>
      </w:r>
    </w:p>
    <w:p w:rsidR="000D3951" w:rsidRPr="000D3951" w:rsidRDefault="000D3951" w:rsidP="000D3951">
      <w:pPr>
        <w:spacing w:after="0" w:line="260" w:lineRule="atLeast"/>
        <w:ind w:left="2160" w:hanging="360"/>
        <w:jc w:val="both"/>
        <w:rPr>
          <w:rFonts w:ascii="Calibri" w:eastAsia="Times New Roman" w:hAnsi="Calibri" w:cs="Calibri"/>
          <w:lang w:val="fr-FR"/>
        </w:rPr>
      </w:pPr>
      <w:r w:rsidRPr="000D3951">
        <w:rPr>
          <w:rFonts w:ascii="Calibri" w:eastAsia="Times New Roman" w:hAnsi="Calibri" w:cs="Calibri"/>
          <w:sz w:val="24"/>
          <w:lang w:val="fr-FR"/>
        </w:rPr>
        <w:t>-</w:t>
      </w:r>
      <w:r w:rsidRPr="000D3951">
        <w:rPr>
          <w:rFonts w:ascii="Calibri" w:eastAsia="Times New Roman" w:hAnsi="Calibri" w:cs="Calibri"/>
          <w:lang w:val="fr-FR"/>
        </w:rPr>
        <w:t xml:space="preserve"> </w:t>
      </w:r>
      <w:r w:rsidRPr="000D3951">
        <w:rPr>
          <w:rFonts w:ascii="Calibri" w:eastAsia="Times New Roman" w:hAnsi="Calibri" w:cs="Calibri"/>
          <w:sz w:val="24"/>
          <w:lang w:val="fr-FR"/>
        </w:rPr>
        <w:t>Date limite de transmission : le 30 avril de 2014.</w:t>
      </w:r>
    </w:p>
    <w:p w:rsidR="000D3951" w:rsidRPr="000D3951" w:rsidRDefault="000D3951" w:rsidP="000D3951">
      <w:pPr>
        <w:spacing w:after="0" w:line="260" w:lineRule="atLeast"/>
        <w:ind w:left="2160" w:hanging="360"/>
        <w:jc w:val="both"/>
        <w:rPr>
          <w:rFonts w:ascii="Calibri" w:eastAsia="Times New Roman" w:hAnsi="Calibri" w:cs="Calibri"/>
          <w:lang w:val="fr-FR"/>
        </w:rPr>
      </w:pPr>
      <w:r w:rsidRPr="000D3951">
        <w:rPr>
          <w:rFonts w:ascii="Calibri" w:eastAsia="Times New Roman" w:hAnsi="Calibri" w:cs="Calibri"/>
          <w:sz w:val="24"/>
          <w:lang w:val="fr-FR"/>
        </w:rPr>
        <w:t>-</w:t>
      </w:r>
      <w:r w:rsidRPr="000D3951">
        <w:rPr>
          <w:rFonts w:ascii="Calibri" w:eastAsia="Times New Roman" w:hAnsi="Calibri" w:cs="Calibri"/>
          <w:lang w:val="fr-FR"/>
        </w:rPr>
        <w:t xml:space="preserve"> </w:t>
      </w:r>
      <w:r w:rsidRPr="000D3951">
        <w:rPr>
          <w:rFonts w:ascii="Calibri" w:eastAsia="Times New Roman" w:hAnsi="Calibri" w:cs="Calibri"/>
          <w:sz w:val="24"/>
          <w:lang w:val="fr-FR"/>
        </w:rPr>
        <w:t>Temps imparti à l’intervention : 15 à 20 minutes.</w:t>
      </w:r>
    </w:p>
    <w:p w:rsidR="000D3951" w:rsidRPr="000D3951" w:rsidRDefault="000D3951" w:rsidP="000D3951">
      <w:pPr>
        <w:spacing w:after="120" w:line="260" w:lineRule="atLeast"/>
        <w:ind w:left="2160" w:hanging="360"/>
        <w:jc w:val="both"/>
        <w:rPr>
          <w:rFonts w:ascii="Calibri" w:eastAsia="Times New Roman" w:hAnsi="Calibri" w:cs="Calibri"/>
          <w:lang w:val="fr-FR"/>
        </w:rPr>
      </w:pPr>
      <w:r w:rsidRPr="000D3951">
        <w:rPr>
          <w:rFonts w:ascii="Calibri" w:eastAsia="Times New Roman" w:hAnsi="Calibri" w:cs="Calibri"/>
          <w:sz w:val="24"/>
          <w:lang w:val="fr-FR"/>
        </w:rPr>
        <w:t>-</w:t>
      </w:r>
      <w:r w:rsidRPr="000D3951">
        <w:rPr>
          <w:rFonts w:ascii="Calibri" w:eastAsia="Times New Roman" w:hAnsi="Calibri" w:cs="Calibri"/>
          <w:lang w:val="fr-FR"/>
        </w:rPr>
        <w:t xml:space="preserve"> </w:t>
      </w:r>
      <w:r w:rsidRPr="000D3951">
        <w:rPr>
          <w:rFonts w:ascii="Calibri" w:eastAsia="Times New Roman" w:hAnsi="Calibri" w:cs="Calibri"/>
          <w:sz w:val="24"/>
          <w:lang w:val="fr-FR"/>
        </w:rPr>
        <w:t>Langues du colloque : le français, l’espagnol, le portugais, l’anglais et l’arabe (traduction assurée).</w:t>
      </w:r>
    </w:p>
    <w:p w:rsidR="000D3951" w:rsidRPr="000D3951" w:rsidRDefault="000D3951" w:rsidP="000D3951">
      <w:pPr>
        <w:spacing w:after="0" w:line="260" w:lineRule="atLeast"/>
        <w:jc w:val="both"/>
        <w:rPr>
          <w:rFonts w:ascii="Calibri" w:eastAsia="Times New Roman" w:hAnsi="Calibri" w:cs="Calibri"/>
          <w:lang w:val="fr-FR"/>
        </w:rPr>
      </w:pPr>
      <w:r w:rsidRPr="000D3951">
        <w:rPr>
          <w:rFonts w:ascii="Calibri" w:eastAsia="Times New Roman" w:hAnsi="Calibri" w:cs="Calibri"/>
          <w:sz w:val="24"/>
          <w:lang w:val="fr-FR"/>
        </w:rPr>
        <w:t>Les intervenants seront pris en charge par l’Université sur le plan de l’hébergement, de la restauration et des déplacements aéroport-hôtel-aéroport.</w:t>
      </w:r>
    </w:p>
    <w:p w:rsidR="000D3951" w:rsidRPr="000D3951" w:rsidRDefault="000D3951" w:rsidP="000D3951">
      <w:pPr>
        <w:spacing w:after="0" w:line="260" w:lineRule="atLeast"/>
        <w:jc w:val="both"/>
        <w:rPr>
          <w:rFonts w:ascii="Calibri" w:eastAsia="Times New Roman" w:hAnsi="Calibri" w:cs="Calibri"/>
          <w:lang w:val="fr-FR"/>
        </w:rPr>
      </w:pPr>
      <w:r w:rsidRPr="000D3951">
        <w:rPr>
          <w:rFonts w:ascii="Calibri" w:eastAsia="Times New Roman" w:hAnsi="Calibri" w:cs="Calibri"/>
          <w:b/>
          <w:bCs/>
          <w:sz w:val="24"/>
          <w:lang w:val="fr-FR"/>
        </w:rPr>
        <w:t>Coordonnées</w:t>
      </w:r>
    </w:p>
    <w:p w:rsidR="000D3951" w:rsidRPr="000D3951" w:rsidRDefault="000D3951" w:rsidP="000D3951">
      <w:pPr>
        <w:spacing w:after="0" w:line="260" w:lineRule="atLeast"/>
        <w:jc w:val="both"/>
        <w:rPr>
          <w:rFonts w:ascii="Calibri" w:eastAsia="Times New Roman" w:hAnsi="Calibri" w:cs="Calibri"/>
          <w:lang w:val="fr-FR"/>
        </w:rPr>
      </w:pPr>
      <w:r w:rsidRPr="000D3951">
        <w:rPr>
          <w:rFonts w:ascii="Calibri" w:eastAsia="Times New Roman" w:hAnsi="Calibri" w:cs="Calibri"/>
          <w:sz w:val="24"/>
          <w:lang w:val="fr-FR"/>
        </w:rPr>
        <w:t xml:space="preserve">Université Saint-Esprit de </w:t>
      </w:r>
      <w:proofErr w:type="spellStart"/>
      <w:r w:rsidRPr="000D3951">
        <w:rPr>
          <w:rFonts w:ascii="Calibri" w:eastAsia="Times New Roman" w:hAnsi="Calibri" w:cs="Calibri"/>
          <w:sz w:val="24"/>
          <w:lang w:val="fr-FR"/>
        </w:rPr>
        <w:t>Kaslik</w:t>
      </w:r>
      <w:proofErr w:type="spellEnd"/>
    </w:p>
    <w:p w:rsidR="000D3951" w:rsidRPr="000D3951" w:rsidRDefault="000D3951" w:rsidP="000D3951">
      <w:pPr>
        <w:spacing w:after="0" w:line="260" w:lineRule="atLeast"/>
        <w:jc w:val="both"/>
        <w:rPr>
          <w:rFonts w:ascii="Calibri" w:eastAsia="Times New Roman" w:hAnsi="Calibri" w:cs="Calibri"/>
        </w:rPr>
      </w:pPr>
      <w:r w:rsidRPr="000D3951">
        <w:rPr>
          <w:rFonts w:ascii="Calibri" w:eastAsia="Times New Roman" w:hAnsi="Calibri" w:cs="Calibri"/>
          <w:sz w:val="24"/>
        </w:rPr>
        <w:t>FPSH - CECAL</w:t>
      </w:r>
    </w:p>
    <w:p w:rsidR="000D3951" w:rsidRPr="000D3951" w:rsidRDefault="000D3951" w:rsidP="000D3951">
      <w:pPr>
        <w:spacing w:after="120" w:line="260" w:lineRule="atLeast"/>
        <w:jc w:val="both"/>
        <w:rPr>
          <w:rFonts w:ascii="Calibri" w:eastAsia="Times New Roman" w:hAnsi="Calibri" w:cs="Calibri"/>
        </w:rPr>
      </w:pPr>
      <w:r w:rsidRPr="000D3951">
        <w:rPr>
          <w:rFonts w:ascii="Calibri" w:eastAsia="Times New Roman" w:hAnsi="Calibri" w:cs="Calibri"/>
          <w:sz w:val="24"/>
        </w:rPr>
        <w:t xml:space="preserve">B. P. 446 </w:t>
      </w:r>
      <w:proofErr w:type="spellStart"/>
      <w:r w:rsidRPr="000D3951">
        <w:rPr>
          <w:rFonts w:ascii="Calibri" w:eastAsia="Times New Roman" w:hAnsi="Calibri" w:cs="Calibri"/>
          <w:sz w:val="24"/>
        </w:rPr>
        <w:t>Jounieh</w:t>
      </w:r>
      <w:proofErr w:type="spellEnd"/>
      <w:r w:rsidRPr="000D3951">
        <w:rPr>
          <w:rFonts w:ascii="Calibri" w:eastAsia="Times New Roman" w:hAnsi="Calibri" w:cs="Calibri"/>
          <w:sz w:val="24"/>
        </w:rPr>
        <w:t xml:space="preserve">, </w:t>
      </w:r>
      <w:proofErr w:type="spellStart"/>
      <w:r w:rsidRPr="000D3951">
        <w:rPr>
          <w:rFonts w:ascii="Calibri" w:eastAsia="Times New Roman" w:hAnsi="Calibri" w:cs="Calibri"/>
          <w:sz w:val="24"/>
        </w:rPr>
        <w:t>Liban</w:t>
      </w:r>
      <w:proofErr w:type="spellEnd"/>
    </w:p>
    <w:p w:rsidR="000D3951" w:rsidRPr="000D3951" w:rsidRDefault="000D3951" w:rsidP="000D3951">
      <w:pPr>
        <w:spacing w:after="0" w:line="260" w:lineRule="atLeast"/>
        <w:jc w:val="both"/>
        <w:rPr>
          <w:rFonts w:ascii="Calibri" w:eastAsia="Times New Roman" w:hAnsi="Calibri" w:cs="Calibri"/>
          <w:lang w:val="fr-FR"/>
        </w:rPr>
      </w:pPr>
      <w:r w:rsidRPr="000D3951">
        <w:rPr>
          <w:rFonts w:ascii="Calibri" w:eastAsia="Times New Roman" w:hAnsi="Calibri" w:cs="Calibri"/>
          <w:sz w:val="24"/>
          <w:lang w:val="fr-FR"/>
        </w:rPr>
        <w:t>Contacts permanents :</w:t>
      </w:r>
    </w:p>
    <w:p w:rsidR="000D3951" w:rsidRPr="000D3951" w:rsidRDefault="000D3951" w:rsidP="000D3951">
      <w:pPr>
        <w:spacing w:after="0" w:line="260" w:lineRule="atLeast"/>
        <w:jc w:val="both"/>
        <w:rPr>
          <w:rFonts w:ascii="Calibri" w:eastAsia="Times New Roman" w:hAnsi="Calibri" w:cs="Calibri"/>
          <w:lang w:val="fr-FR"/>
        </w:rPr>
      </w:pPr>
      <w:r w:rsidRPr="000D3951">
        <w:rPr>
          <w:rFonts w:ascii="Calibri" w:eastAsia="Times New Roman" w:hAnsi="Calibri" w:cs="Calibri"/>
          <w:b/>
          <w:bCs/>
          <w:sz w:val="24"/>
          <w:lang w:val="fr-FR"/>
        </w:rPr>
        <w:t xml:space="preserve">FPSH </w:t>
      </w:r>
      <w:r w:rsidRPr="000D3951">
        <w:rPr>
          <w:rFonts w:ascii="Calibri" w:eastAsia="Times New Roman" w:hAnsi="Calibri" w:cs="Calibri"/>
          <w:sz w:val="24"/>
          <w:lang w:val="fr-FR"/>
        </w:rPr>
        <w:t xml:space="preserve">: Hoda </w:t>
      </w:r>
      <w:proofErr w:type="spellStart"/>
      <w:r w:rsidRPr="000D3951">
        <w:rPr>
          <w:rFonts w:ascii="Calibri" w:eastAsia="Times New Roman" w:hAnsi="Calibri" w:cs="Calibri"/>
          <w:sz w:val="24"/>
          <w:lang w:val="fr-FR"/>
        </w:rPr>
        <w:t>Nehmé</w:t>
      </w:r>
      <w:proofErr w:type="spellEnd"/>
      <w:r w:rsidRPr="000D3951">
        <w:rPr>
          <w:rFonts w:ascii="Calibri" w:eastAsia="Times New Roman" w:hAnsi="Calibri" w:cs="Calibri"/>
          <w:sz w:val="24"/>
          <w:lang w:val="fr-FR"/>
        </w:rPr>
        <w:t>, Doyen (</w:t>
      </w:r>
      <w:hyperlink r:id="rId6" w:tgtFrame="_blank" w:history="1">
        <w:r w:rsidRPr="000D3951">
          <w:rPr>
            <w:rFonts w:ascii="Calibri" w:eastAsia="Times New Roman" w:hAnsi="Calibri" w:cs="Calibri"/>
            <w:color w:val="0000FF"/>
            <w:sz w:val="24"/>
            <w:u w:val="single"/>
            <w:lang w:val="fr-FR"/>
          </w:rPr>
          <w:t>hnehme@usek.edu.lb</w:t>
        </w:r>
      </w:hyperlink>
      <w:r w:rsidRPr="000D3951">
        <w:rPr>
          <w:rFonts w:ascii="Calibri" w:eastAsia="Times New Roman" w:hAnsi="Calibri" w:cs="Calibri"/>
          <w:sz w:val="24"/>
          <w:lang w:val="fr-FR"/>
        </w:rPr>
        <w:t>)</w:t>
      </w:r>
    </w:p>
    <w:p w:rsidR="000D3951" w:rsidRPr="000D3951" w:rsidRDefault="000D3951" w:rsidP="000D3951">
      <w:pPr>
        <w:spacing w:after="0" w:line="260" w:lineRule="atLeast"/>
        <w:jc w:val="both"/>
        <w:rPr>
          <w:rFonts w:ascii="Calibri" w:eastAsia="Times New Roman" w:hAnsi="Calibri" w:cs="Calibri"/>
          <w:lang w:val="fr-FR"/>
        </w:rPr>
      </w:pPr>
      <w:r w:rsidRPr="000D3951">
        <w:rPr>
          <w:rFonts w:ascii="Calibri" w:eastAsia="Times New Roman" w:hAnsi="Calibri" w:cs="Calibri"/>
          <w:b/>
          <w:bCs/>
          <w:sz w:val="24"/>
          <w:lang w:val="fr-FR"/>
        </w:rPr>
        <w:t xml:space="preserve">CECAL </w:t>
      </w:r>
      <w:r w:rsidRPr="000D3951">
        <w:rPr>
          <w:rFonts w:ascii="Calibri" w:eastAsia="Times New Roman" w:hAnsi="Calibri" w:cs="Calibri"/>
          <w:sz w:val="24"/>
          <w:lang w:val="fr-FR"/>
        </w:rPr>
        <w:t>: Roberto Khatlab, Directeur (</w:t>
      </w:r>
      <w:hyperlink r:id="rId7" w:tgtFrame="_blank" w:history="1">
        <w:r w:rsidRPr="000D3951">
          <w:rPr>
            <w:rFonts w:ascii="Calibri" w:eastAsia="Times New Roman" w:hAnsi="Calibri" w:cs="Calibri"/>
            <w:color w:val="0000FF"/>
            <w:sz w:val="24"/>
            <w:u w:val="single"/>
            <w:lang w:val="fr-FR"/>
          </w:rPr>
          <w:t>robertokhatlab@usek.edu.lb</w:t>
        </w:r>
      </w:hyperlink>
      <w:r w:rsidRPr="000D3951">
        <w:rPr>
          <w:rFonts w:ascii="Calibri" w:eastAsia="Times New Roman" w:hAnsi="Calibri" w:cs="Calibri"/>
          <w:sz w:val="24"/>
          <w:lang w:val="fr-FR"/>
        </w:rPr>
        <w:t>)</w:t>
      </w:r>
    </w:p>
    <w:p w:rsidR="000D3951" w:rsidRPr="000D3951" w:rsidRDefault="000D3951" w:rsidP="000D3951">
      <w:pPr>
        <w:spacing w:after="0" w:line="260" w:lineRule="atLeast"/>
        <w:jc w:val="both"/>
        <w:rPr>
          <w:rFonts w:ascii="Calibri" w:eastAsia="Times New Roman" w:hAnsi="Calibri" w:cs="Calibri"/>
          <w:lang w:val="fr-FR"/>
        </w:rPr>
      </w:pPr>
      <w:r w:rsidRPr="000D3951">
        <w:rPr>
          <w:rFonts w:ascii="Calibri" w:eastAsia="Times New Roman" w:hAnsi="Calibri" w:cs="Calibri"/>
          <w:sz w:val="24"/>
          <w:lang w:val="fr-FR"/>
        </w:rPr>
        <w:t>Secrétariat du colloque :</w:t>
      </w:r>
    </w:p>
    <w:p w:rsidR="000D3951" w:rsidRPr="000D3951" w:rsidRDefault="000D3951" w:rsidP="000D3951">
      <w:pPr>
        <w:spacing w:after="0" w:line="260" w:lineRule="atLeast"/>
        <w:jc w:val="both"/>
        <w:rPr>
          <w:rFonts w:ascii="Calibri" w:eastAsia="Times New Roman" w:hAnsi="Calibri" w:cs="Calibri"/>
        </w:rPr>
      </w:pPr>
      <w:proofErr w:type="gramStart"/>
      <w:r w:rsidRPr="000D3951">
        <w:rPr>
          <w:rFonts w:ascii="Calibri" w:eastAsia="Times New Roman" w:hAnsi="Calibri" w:cs="Calibri"/>
          <w:sz w:val="24"/>
        </w:rPr>
        <w:t>FPSH :</w:t>
      </w:r>
      <w:proofErr w:type="gramEnd"/>
      <w:r w:rsidR="005E6CA0" w:rsidRPr="000D3951">
        <w:rPr>
          <w:rFonts w:ascii="Calibri" w:eastAsia="Times New Roman" w:hAnsi="Calibri" w:cs="Calibri"/>
        </w:rPr>
        <w:fldChar w:fldCharType="begin"/>
      </w:r>
      <w:r w:rsidRPr="000D3951">
        <w:rPr>
          <w:rFonts w:ascii="Calibri" w:eastAsia="Times New Roman" w:hAnsi="Calibri" w:cs="Calibri"/>
        </w:rPr>
        <w:instrText xml:space="preserve"> HYPERLINK "https://webmail.usek.edu.lb/owa/redir.aspx?C=wR_CyapgKUeqIGqCN5kktdQfIprkktAIisudvkFIuZSQsUMzTHJERKO7W-b21HKWYi0tMt9pd94.&amp;URL=mailto%3afpsh%40usek.edu.lb" \t "_blank" </w:instrText>
      </w:r>
      <w:r w:rsidR="005E6CA0" w:rsidRPr="000D3951">
        <w:rPr>
          <w:rFonts w:ascii="Calibri" w:eastAsia="Times New Roman" w:hAnsi="Calibri" w:cs="Calibri"/>
        </w:rPr>
        <w:fldChar w:fldCharType="separate"/>
      </w:r>
      <w:r w:rsidRPr="000D3951">
        <w:rPr>
          <w:rFonts w:ascii="Calibri" w:eastAsia="Times New Roman" w:hAnsi="Calibri" w:cs="Calibri"/>
          <w:color w:val="0000FF"/>
          <w:sz w:val="24"/>
          <w:u w:val="single"/>
        </w:rPr>
        <w:t>fpsh@usek.edu.lb</w:t>
      </w:r>
      <w:r w:rsidR="005E6CA0" w:rsidRPr="000D3951">
        <w:rPr>
          <w:rFonts w:ascii="Calibri" w:eastAsia="Times New Roman" w:hAnsi="Calibri" w:cs="Calibri"/>
        </w:rPr>
        <w:fldChar w:fldCharType="end"/>
      </w:r>
    </w:p>
    <w:p w:rsidR="000D3951" w:rsidRPr="000D3951" w:rsidRDefault="000D3951" w:rsidP="000D3951">
      <w:pPr>
        <w:spacing w:after="0" w:line="260" w:lineRule="atLeast"/>
        <w:jc w:val="both"/>
        <w:rPr>
          <w:rFonts w:ascii="Calibri" w:eastAsia="Times New Roman" w:hAnsi="Calibri" w:cs="Calibri"/>
        </w:rPr>
      </w:pPr>
      <w:proofErr w:type="gramStart"/>
      <w:r w:rsidRPr="000D3951">
        <w:rPr>
          <w:rFonts w:ascii="Calibri" w:eastAsia="Times New Roman" w:hAnsi="Calibri" w:cs="Calibri"/>
          <w:sz w:val="24"/>
        </w:rPr>
        <w:t>CECAL :</w:t>
      </w:r>
      <w:proofErr w:type="gramEnd"/>
      <w:hyperlink r:id="rId8" w:tgtFrame="_blank" w:history="1">
        <w:r w:rsidRPr="000D3951">
          <w:rPr>
            <w:rFonts w:ascii="Calibri" w:eastAsia="Times New Roman" w:hAnsi="Calibri" w:cs="Calibri"/>
            <w:color w:val="0000FF"/>
            <w:sz w:val="24"/>
            <w:u w:val="single"/>
          </w:rPr>
          <w:t>cecal@usek.edu.lb</w:t>
        </w:r>
      </w:hyperlink>
    </w:p>
    <w:p w:rsidR="000D3951" w:rsidRPr="00911CBB" w:rsidRDefault="000D3951" w:rsidP="000D3951">
      <w:pPr>
        <w:spacing w:after="0" w:line="260" w:lineRule="atLeast"/>
        <w:jc w:val="both"/>
        <w:rPr>
          <w:rFonts w:ascii="Calibri" w:eastAsia="Times New Roman" w:hAnsi="Calibri" w:cs="Calibri"/>
          <w:lang w:val="pt-BR"/>
        </w:rPr>
      </w:pPr>
      <w:r w:rsidRPr="00911CBB">
        <w:rPr>
          <w:rFonts w:ascii="Calibri" w:eastAsia="Times New Roman" w:hAnsi="Calibri" w:cs="Calibri"/>
          <w:sz w:val="24"/>
          <w:lang w:val="pt-BR"/>
        </w:rPr>
        <w:t>Tél. +961 9 600 055 / 388</w:t>
      </w:r>
    </w:p>
    <w:p w:rsidR="000D3951" w:rsidRPr="00911CBB" w:rsidRDefault="000D3951" w:rsidP="000D3951">
      <w:pPr>
        <w:spacing w:line="260" w:lineRule="atLeast"/>
        <w:jc w:val="both"/>
        <w:rPr>
          <w:rFonts w:ascii="Calibri" w:eastAsia="Times New Roman" w:hAnsi="Calibri" w:cs="Calibri"/>
          <w:lang w:val="pt-BR"/>
        </w:rPr>
      </w:pPr>
      <w:r w:rsidRPr="00911CBB">
        <w:rPr>
          <w:rFonts w:ascii="Calibri" w:eastAsia="Times New Roman" w:hAnsi="Calibri" w:cs="Calibri"/>
          <w:sz w:val="24"/>
          <w:lang w:val="pt-BR"/>
        </w:rPr>
        <w:t>Fax : +961 9 600 551</w:t>
      </w:r>
    </w:p>
    <w:p w:rsidR="00771467" w:rsidRPr="00911CBB" w:rsidRDefault="00771467">
      <w:pPr>
        <w:rPr>
          <w:lang w:val="pt-BR"/>
        </w:rPr>
      </w:pPr>
    </w:p>
    <w:p w:rsidR="000D3951" w:rsidRPr="00911CBB" w:rsidRDefault="000D3951">
      <w:pPr>
        <w:rPr>
          <w:lang w:val="pt-BR"/>
        </w:rPr>
      </w:pPr>
    </w:p>
    <w:p w:rsidR="000D3951" w:rsidRPr="00911CBB" w:rsidRDefault="000D3951">
      <w:pPr>
        <w:rPr>
          <w:lang w:val="pt-BR"/>
        </w:rPr>
      </w:pPr>
    </w:p>
    <w:p w:rsidR="000D3951" w:rsidRPr="00911CBB" w:rsidRDefault="000D3951">
      <w:pPr>
        <w:rPr>
          <w:lang w:val="pt-BR"/>
        </w:rPr>
      </w:pPr>
    </w:p>
    <w:p w:rsidR="000D3951" w:rsidRPr="00911CBB" w:rsidRDefault="000D3951">
      <w:pPr>
        <w:rPr>
          <w:lang w:val="pt-BR"/>
        </w:rPr>
      </w:pPr>
    </w:p>
    <w:p w:rsidR="000D3951" w:rsidRPr="00911CBB" w:rsidRDefault="000D3951">
      <w:pPr>
        <w:rPr>
          <w:lang w:val="pt-BR"/>
        </w:rPr>
      </w:pPr>
    </w:p>
    <w:p w:rsidR="000D3951" w:rsidRPr="00911CBB" w:rsidRDefault="000D3951" w:rsidP="000D3951">
      <w:pPr>
        <w:spacing w:after="0" w:line="240" w:lineRule="auto"/>
        <w:jc w:val="center"/>
        <w:rPr>
          <w:rFonts w:ascii="Times New Roman" w:eastAsia="Times New Roman" w:hAnsi="Times New Roman" w:cs="Times New Roman"/>
          <w:sz w:val="24"/>
          <w:szCs w:val="24"/>
          <w:lang w:val="pt-BR"/>
        </w:rPr>
      </w:pPr>
    </w:p>
    <w:p w:rsidR="000D3951" w:rsidRPr="000D3951" w:rsidRDefault="000D3951" w:rsidP="000D3951">
      <w:pPr>
        <w:spacing w:line="260" w:lineRule="atLeast"/>
        <w:jc w:val="center"/>
        <w:rPr>
          <w:rFonts w:ascii="Calibri" w:eastAsia="Times New Roman" w:hAnsi="Calibri" w:cs="Calibri"/>
          <w:lang w:val="pt-BR"/>
        </w:rPr>
      </w:pPr>
      <w:r w:rsidRPr="000D3951">
        <w:rPr>
          <w:rFonts w:ascii="Calibri" w:eastAsia="Times New Roman" w:hAnsi="Calibri" w:cs="Calibri"/>
          <w:sz w:val="24"/>
          <w:lang w:val="pt-BR"/>
        </w:rPr>
        <w:t>Colóquio Internacional</w:t>
      </w:r>
    </w:p>
    <w:p w:rsidR="000D3951" w:rsidRPr="000D3951" w:rsidRDefault="000D3951" w:rsidP="000D3951">
      <w:pPr>
        <w:spacing w:after="0" w:line="260" w:lineRule="atLeast"/>
        <w:jc w:val="center"/>
        <w:rPr>
          <w:rFonts w:ascii="Calibri" w:eastAsia="Times New Roman" w:hAnsi="Calibri" w:cs="Calibri"/>
          <w:lang w:val="pt-BR"/>
        </w:rPr>
      </w:pPr>
      <w:r w:rsidRPr="000D3951">
        <w:rPr>
          <w:rFonts w:ascii="Calibri" w:eastAsia="Times New Roman" w:hAnsi="Calibri" w:cs="Calibri"/>
          <w:b/>
          <w:bCs/>
          <w:sz w:val="24"/>
          <w:lang w:val="pt-BR"/>
        </w:rPr>
        <w:t>Jogos e Perspectivas Socioculturais e Econômicas na América Latina:</w:t>
      </w:r>
    </w:p>
    <w:p w:rsidR="000D3951" w:rsidRDefault="000D3951" w:rsidP="000D3951">
      <w:pPr>
        <w:spacing w:line="260" w:lineRule="atLeast"/>
        <w:jc w:val="center"/>
        <w:rPr>
          <w:rFonts w:ascii="Calibri" w:eastAsia="Times New Roman" w:hAnsi="Calibri" w:cs="Calibri"/>
          <w:b/>
          <w:bCs/>
          <w:sz w:val="24"/>
          <w:lang w:val="pt-BR"/>
        </w:rPr>
      </w:pPr>
      <w:r w:rsidRPr="000D3951">
        <w:rPr>
          <w:rFonts w:ascii="Calibri" w:eastAsia="Times New Roman" w:hAnsi="Calibri" w:cs="Calibri"/>
          <w:b/>
          <w:bCs/>
          <w:sz w:val="24"/>
          <w:lang w:val="pt-BR"/>
        </w:rPr>
        <w:t>Relações com o Líbano e o Oriente Médio</w:t>
      </w:r>
    </w:p>
    <w:p w:rsidR="00911CBB" w:rsidRPr="00911CBB" w:rsidRDefault="00911CBB" w:rsidP="00911CBB">
      <w:pPr>
        <w:spacing w:after="0" w:line="240" w:lineRule="auto"/>
        <w:jc w:val="center"/>
        <w:rPr>
          <w:rFonts w:ascii="Calibri" w:eastAsia="Times New Roman" w:hAnsi="Calibri" w:cs="Calibri"/>
          <w:bCs/>
          <w:sz w:val="20"/>
          <w:szCs w:val="20"/>
          <w:lang w:val="pt-BR"/>
        </w:rPr>
      </w:pPr>
      <w:hyperlink r:id="rId9" w:history="1">
        <w:r w:rsidRPr="00911CBB">
          <w:rPr>
            <w:rStyle w:val="Hyperlink"/>
            <w:rFonts w:ascii="Calibri" w:eastAsia="Times New Roman" w:hAnsi="Calibri" w:cs="Calibri"/>
            <w:bCs/>
            <w:sz w:val="20"/>
            <w:szCs w:val="20"/>
            <w:lang w:val="pt-BR"/>
          </w:rPr>
          <w:t>http://www.usek.edu.lb/English/HeaderMenu_English/News_English/News/Socio-Cultural_Economic_Issues_and_Prospects_in_Latin_America</w:t>
        </w:r>
      </w:hyperlink>
    </w:p>
    <w:p w:rsidR="00911CBB" w:rsidRPr="000D3951" w:rsidRDefault="00911CBB" w:rsidP="000D3951">
      <w:pPr>
        <w:spacing w:line="260" w:lineRule="atLeast"/>
        <w:jc w:val="center"/>
        <w:rPr>
          <w:rFonts w:ascii="Calibri" w:eastAsia="Times New Roman" w:hAnsi="Calibri" w:cs="Calibri"/>
          <w:lang w:val="pt-BR"/>
        </w:rPr>
      </w:pPr>
    </w:p>
    <w:p w:rsidR="000D3951" w:rsidRPr="000D3951" w:rsidRDefault="000D3951" w:rsidP="000D3951">
      <w:pPr>
        <w:spacing w:line="260" w:lineRule="atLeast"/>
        <w:jc w:val="center"/>
        <w:rPr>
          <w:rFonts w:ascii="Calibri" w:eastAsia="Times New Roman" w:hAnsi="Calibri" w:cs="Calibri"/>
          <w:lang w:val="pt-BR"/>
        </w:rPr>
      </w:pPr>
      <w:r w:rsidRPr="000D3951">
        <w:rPr>
          <w:rFonts w:ascii="Calibri" w:eastAsia="Times New Roman" w:hAnsi="Calibri" w:cs="Calibri"/>
          <w:b/>
          <w:bCs/>
          <w:color w:val="9F9F9F"/>
          <w:sz w:val="24"/>
          <w:lang w:val="pt-BR"/>
        </w:rPr>
        <w:t>15 e16de maio de 2014</w:t>
      </w:r>
    </w:p>
    <w:p w:rsidR="000D3951" w:rsidRPr="000D3951" w:rsidRDefault="000D3951" w:rsidP="000D3951">
      <w:pPr>
        <w:spacing w:after="120" w:line="280" w:lineRule="atLeast"/>
        <w:jc w:val="center"/>
        <w:rPr>
          <w:rFonts w:ascii="Calibri" w:eastAsia="Times New Roman" w:hAnsi="Calibri" w:cs="Calibri"/>
          <w:lang w:val="pt-BR"/>
        </w:rPr>
      </w:pPr>
      <w:r w:rsidRPr="000D3951">
        <w:rPr>
          <w:rFonts w:ascii="Calibri" w:eastAsia="Times New Roman" w:hAnsi="Calibri" w:cs="Calibri"/>
          <w:b/>
          <w:bCs/>
          <w:color w:val="1F497D"/>
          <w:sz w:val="28"/>
          <w:lang w:val="pt-BR"/>
        </w:rPr>
        <w:t>CHAMADA PARA COMUNICAÇÕES</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A Universidade Saint-Esprit de Kaslik (USEK) organiza um colóquio internacional que tem como tema os “Jogos e Perspectivas Socioculturais e Econômicas na América Latina: Relações com o Líbano e o Oriente Médio”.</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Este colóquio, coordenado pela Faculdade de Filosofia e Ciências Humanas (FPSH) e o Centro de Estudos e Culturas da América Latina (CECAL), será realizado nos dias 15 e 16 de maio de 2014, na Sala de Conferências, no Campus principal da Universidade Saint-Esprit de Kaslik.</w:t>
      </w:r>
    </w:p>
    <w:p w:rsidR="000D3951" w:rsidRPr="000D3951" w:rsidRDefault="000D3951" w:rsidP="000D3951">
      <w:pPr>
        <w:spacing w:after="240" w:line="260" w:lineRule="atLeast"/>
        <w:jc w:val="both"/>
        <w:rPr>
          <w:rFonts w:ascii="Calibri" w:eastAsia="Times New Roman" w:hAnsi="Calibri" w:cs="Calibri"/>
          <w:lang w:val="pt-BR"/>
        </w:rPr>
      </w:pPr>
      <w:r w:rsidRPr="000D3951">
        <w:rPr>
          <w:rFonts w:ascii="Calibri" w:eastAsia="Times New Roman" w:hAnsi="Calibri" w:cs="Calibri"/>
          <w:sz w:val="24"/>
          <w:lang w:val="pt-BR"/>
        </w:rPr>
        <w:t>Para participar da conferência, por favor faça o download da</w:t>
      </w:r>
      <w:r w:rsidRPr="000D3951">
        <w:rPr>
          <w:rFonts w:ascii="Calibri" w:eastAsia="Times New Roman" w:hAnsi="Calibri" w:cs="Calibri"/>
          <w:color w:val="0000FF"/>
          <w:sz w:val="24"/>
          <w:u w:val="single"/>
          <w:lang w:val="pt-BR"/>
        </w:rPr>
        <w:t>Ficha de incrição</w:t>
      </w:r>
      <w:r w:rsidRPr="000D3951">
        <w:rPr>
          <w:rFonts w:ascii="Calibri" w:eastAsia="Times New Roman" w:hAnsi="Calibri" w:cs="Calibri"/>
          <w:sz w:val="24"/>
          <w:lang w:val="pt-BR"/>
        </w:rPr>
        <w:t xml:space="preserve"> e envie-o para a Secretaria do colóquio.</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sz w:val="24"/>
          <w:lang w:val="pt-BR"/>
        </w:rPr>
        <w:t>Argumentos</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Nas últimas décadas a América Latina foi marcada por um desenvolvimento que vem mudando pouco a pouco, mas de forma consistente, a imagem que até então bastante generalizada: a de uma área do mundo onde imperava a miséria, a violência, o tráfico de drogas e a corrupção.</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Classificada então como Terceiro Mundo, a América Latina mostra ao mundo atualmente que está começando um novo capítulo de sua história, em que países emergentes como Argentina, Brasil e México, todos os tres membros do G20, sem ocultar: Chile, Colômbia, Venezuela Notemos que o Brasil faz parte do grupo BRICS (Brasil, Rússia, Índia, China e África do Sul), cujo papel sobre a cena internacional não é negligenciada.</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A união de blocos regionais já existentes na América Latina expressa-se num projeto chamado “Comunidade dos Estados Latino-Americanos e Caribenhos (CELAC)”.</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O CELAC foi a primeira tentativa de integração de toda a América Latina surgido em dezembro de 2011, na cidade de Caracas, na Venezuela. Ela reúne pela primeira vez na história daquela região 33 Estados, excluindo os Estados Unidos e o Canadá.</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Visto como uma “arma contra o imperialismo norte-americano”, este projeto de união seria mais um importante passo rumo a uma independência não só econômica, mas também intelectual. Durante muitos anos a região foi laboratório para as políticas neoliberais , as mais reacionárias. Para pôr em prática o CELAC tem os seguintes objetivos: a) Promover a justiça social, solidariedade, cooperação e o bem-estar dos povos; b) Construir um espaço comum com vistas a aprofundar a integração política, econômica, social e cultural; c) Reforçar a unidade regional estabelecendo objetivos e mecanismos compatíveis com a realidade dos países latino-</w:t>
      </w:r>
      <w:r w:rsidRPr="000D3951">
        <w:rPr>
          <w:rFonts w:ascii="Calibri" w:eastAsia="Times New Roman" w:hAnsi="Calibri" w:cs="Calibri"/>
          <w:sz w:val="24"/>
          <w:lang w:val="pt-BR"/>
        </w:rPr>
        <w:lastRenderedPageBreak/>
        <w:t>americanos; d) Afirmar seu compromisso com a paz e o reforço da democracia, oferecer soluções próprias aos problemas comuns; e e) Reforçar a presença dos países latino-americanos bem como sua capacidade de negociação junto de outros órgãos da comunidade internacional.</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Através do CELAC, a América Latina mostra que supera o paternalismo dos Estados Unidos, Canadá e Europa, e oferece una alternativa a OEA (Organização dos Estados Americanos, no qual os Estados Unidos tem um papel preponderante). Os tempos mudaram e a mudança é obra da vontade comum. De uma América Latina que era uma oportunidade para Europa, a uma Europa que se converteu em uma oportunidade para América Latina.</w:t>
      </w:r>
    </w:p>
    <w:p w:rsidR="000D3951" w:rsidRPr="000D3951" w:rsidRDefault="000D3951" w:rsidP="000D3951">
      <w:pPr>
        <w:spacing w:after="240" w:line="260" w:lineRule="atLeast"/>
        <w:jc w:val="both"/>
        <w:rPr>
          <w:rFonts w:ascii="Calibri" w:eastAsia="Times New Roman" w:hAnsi="Calibri" w:cs="Calibri"/>
          <w:lang w:val="pt-BR"/>
        </w:rPr>
      </w:pPr>
      <w:r w:rsidRPr="000D3951">
        <w:rPr>
          <w:rFonts w:ascii="Calibri" w:eastAsia="Times New Roman" w:hAnsi="Calibri" w:cs="Calibri"/>
          <w:sz w:val="24"/>
          <w:lang w:val="pt-BR"/>
        </w:rPr>
        <w:t>Enfim, o subcontinente parece agora globalmente, na área social, de especificidades próprias a dos países emergentes, uma redução da pobreza e das inegalidades, o aumento da classe média, uma transição demográfica, um crescimento econômico, uma inversão dos fluxos migratórios etc.</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sz w:val="24"/>
          <w:lang w:val="pt-BR"/>
        </w:rPr>
        <w:t>A Amérique Latina, o Líbano e o Oriente Médio</w:t>
      </w:r>
    </w:p>
    <w:p w:rsidR="000D3951" w:rsidRPr="000D3951" w:rsidRDefault="000D3951" w:rsidP="000D3951">
      <w:pPr>
        <w:spacing w:after="240" w:line="260" w:lineRule="atLeast"/>
        <w:jc w:val="both"/>
        <w:rPr>
          <w:rFonts w:ascii="Calibri" w:eastAsia="Times New Roman" w:hAnsi="Calibri" w:cs="Calibri"/>
          <w:lang w:val="pt-BR"/>
        </w:rPr>
      </w:pPr>
      <w:r w:rsidRPr="000D3951">
        <w:rPr>
          <w:rFonts w:ascii="Calibri" w:eastAsia="Times New Roman" w:hAnsi="Calibri" w:cs="Calibri"/>
          <w:sz w:val="24"/>
          <w:lang w:val="pt-BR"/>
        </w:rPr>
        <w:t>Entre a América Latina, o Líbano e o Oriente Médio há ligações humanas solidamente construídas graças às vagas migratórias. Os libaneses, os sírios, os palestinos e outros povos do Oriente Médio, como também posteriormente seus descendentes, envolveram-se profundamente na vida latino-americana seja na esfera social, cultural, política ou econômica. Do mesmo, a comunidade líbano-latinoamericana constitui uma ponte de ligação entre os povos das duas regiões. Não obstante, esta condição humana “migrante”, e por isto mesmo plural constitui-se uma “janela de oportunidades”, que fortifica as relações entre povos, as nações e as gerações das duas regiões. Por outro lado, os países latino-americanos podem ajudar a interceder em interesses comuns em organizações multilaterais como a ONU, como interlocutores de qualidade em matéria política, social, cultural, econômica, pedagógica, etc.</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sz w:val="24"/>
          <w:lang w:val="pt-BR"/>
        </w:rPr>
        <w:t>Objetivos do colóquio</w:t>
      </w:r>
    </w:p>
    <w:p w:rsidR="000D3951" w:rsidRPr="000D3951" w:rsidRDefault="000D3951" w:rsidP="000D3951">
      <w:pPr>
        <w:spacing w:after="240" w:line="260" w:lineRule="atLeast"/>
        <w:jc w:val="both"/>
        <w:rPr>
          <w:rFonts w:ascii="Calibri" w:eastAsia="Times New Roman" w:hAnsi="Calibri" w:cs="Calibri"/>
          <w:lang w:val="pt-BR"/>
        </w:rPr>
      </w:pPr>
      <w:r w:rsidRPr="000D3951">
        <w:rPr>
          <w:rFonts w:ascii="Calibri" w:eastAsia="Times New Roman" w:hAnsi="Calibri" w:cs="Calibri"/>
          <w:sz w:val="24"/>
          <w:lang w:val="pt-BR"/>
        </w:rPr>
        <w:t>O colóquio proposto tem objetivos multidisciplinares que envolvam reflexões sobre os diferentes progressos realizados pelos países latino-americanos e por outro lado, para melhor explorar e conhecer os fenômenos da emigração e da imigração.</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sz w:val="24"/>
          <w:lang w:val="pt-BR"/>
        </w:rPr>
        <w:t>Eixos de reflexão</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O colóquio está dividido em quatro eixos:</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i/>
          <w:iCs/>
          <w:sz w:val="24"/>
          <w:lang w:val="pt-BR"/>
        </w:rPr>
        <w:t>Primeiro eixo:</w:t>
      </w:r>
      <w:r w:rsidRPr="000D3951">
        <w:rPr>
          <w:rFonts w:ascii="Calibri" w:eastAsia="Times New Roman" w:hAnsi="Calibri" w:cs="Calibri"/>
          <w:b/>
          <w:bCs/>
          <w:sz w:val="24"/>
          <w:lang w:val="pt-BR"/>
        </w:rPr>
        <w:t xml:space="preserve"> Os Grandes Jogos da América Latina contemporânea - Atores Sociais da Globalização Política na América Latina</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Neste eixo os palestrantes deverão desenvolver a emergência dos países do continente latino-americano. Aqui o objetivo será discutir o seu papel na globalização econômica e política, pondo em destaque movimentos e projetos que, tal como o CELAC e outros que confirmam a emergência da América Latina e, ao mesmo tempo, seu contraponto aos países em recessão econômica.</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i/>
          <w:iCs/>
          <w:sz w:val="24"/>
          <w:lang w:val="pt-BR"/>
        </w:rPr>
        <w:t>Segundo eixo:</w:t>
      </w:r>
      <w:r w:rsidRPr="000D3951">
        <w:rPr>
          <w:rFonts w:ascii="Calibri" w:eastAsia="Times New Roman" w:hAnsi="Calibri" w:cs="Calibri"/>
          <w:b/>
          <w:bCs/>
          <w:sz w:val="24"/>
          <w:lang w:val="pt-BR"/>
        </w:rPr>
        <w:t xml:space="preserve"> Sociologia comparada das inegalidades - Religiões e Crises identitárias na América Latina e no Oriente Médio.</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lastRenderedPageBreak/>
        <w:t>Neste eixo os palestrantes deverão desenvolver temas sociologicos que interessam o estudo da sociedade da América Latina e Oriente Médio, sendo duas sociedades multiétinicas, multirreligiosas, multilinguísticas e em crise identitaria a muito tempo.</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Neste nível do colóquio será desejado tratar os principais campos para o desenvolvimento das sociedades, tais como a luta contra a pobreza e a exclusão, a promoção da educação, (Pedagogia 2013), a colocação em pratica da contribuição da qualidade das políticas e a renovação das relações entre a América Latina, o Líbano e o Oriente Médio, em uma perspectiva de troca de experiência e de saber para que cada região reganhe seu lugar no mapa das nações.</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i/>
          <w:iCs/>
          <w:sz w:val="24"/>
          <w:lang w:val="pt-BR"/>
        </w:rPr>
        <w:t>Terceiro eixo</w:t>
      </w:r>
      <w:r w:rsidRPr="000D3951">
        <w:rPr>
          <w:rFonts w:ascii="Calibri" w:eastAsia="Times New Roman" w:hAnsi="Calibri" w:cs="Calibri"/>
          <w:b/>
          <w:bCs/>
          <w:sz w:val="24"/>
          <w:lang w:val="pt-BR"/>
        </w:rPr>
        <w:t xml:space="preserve"> - Sociologia Política - no Interior da Democracia, Clientalismo, Populismo, Violência e rebelião.</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Este eixo ocupa-se da democracia futura nos países da América Latina, do clientalismo que constitue um muro a promoção da democracia e de sua expansão, do populismo, da violência por causa de várias razões de ordem sociopolitica, sociopedagógico e socioeconomico, da rebelião que cria os heróis quiméricos e outros idílicos.</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 xml:space="preserve">Este eixo deve ter artigos que tratam das causas principais do atrazo da democracia em países latinoamericanos e que propõem alternativas face ao clientalismo e ao populismo. </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i/>
          <w:iCs/>
          <w:sz w:val="24"/>
          <w:lang w:val="pt-BR"/>
        </w:rPr>
        <w:t>Quarto eixo</w:t>
      </w:r>
      <w:r w:rsidRPr="000D3951">
        <w:rPr>
          <w:rFonts w:ascii="Calibri" w:eastAsia="Times New Roman" w:hAnsi="Calibri" w:cs="Calibri"/>
          <w:b/>
          <w:bCs/>
          <w:sz w:val="24"/>
          <w:lang w:val="pt-BR"/>
        </w:rPr>
        <w:t>: Reflexão sobre as Relações entre a América Latina , o Oriente Médio e o Líbano</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Este último eixo ocupar-se-á da atualidade, e convida os estudiosos nele interessados a apresentarem temas que tratem da situação atual dos países emergentes em relação às crises políticas e religiosas que afrontam o Líbano e o Oriente Médio.</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Na cúpula da “Comunidade dos Estados Latino-Americanos e Caribenhos (CELAC)”, os Chefes de Estados latinoamericano confirmaram a promoção da paz entre os países da região e o diálogo intelectual... Seria possível que a CELAC adotaria uma medida contraditória em matéria de relações com o Líbano e o Oriente Médio?</w:t>
      </w:r>
    </w:p>
    <w:p w:rsidR="000D3951" w:rsidRPr="000D3951" w:rsidRDefault="000D3951" w:rsidP="000D3951">
      <w:pPr>
        <w:spacing w:after="240" w:line="260" w:lineRule="atLeast"/>
        <w:jc w:val="both"/>
        <w:rPr>
          <w:rFonts w:ascii="Calibri" w:eastAsia="Times New Roman" w:hAnsi="Calibri" w:cs="Calibri"/>
          <w:lang w:val="pt-BR"/>
        </w:rPr>
      </w:pPr>
      <w:r w:rsidRPr="000D3951">
        <w:rPr>
          <w:rFonts w:ascii="Calibri" w:eastAsia="Times New Roman" w:hAnsi="Calibri" w:cs="Calibri"/>
          <w:sz w:val="24"/>
          <w:lang w:val="pt-BR"/>
        </w:rPr>
        <w:t>Inevitavelmente os artigos ou as palestras colocarão acento sobre a margem de liberdade que dispõem os países emergentes da América Latina para construir ligações com o Líbano e o Oriente Médio.</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sz w:val="24"/>
          <w:lang w:val="pt-BR"/>
        </w:rPr>
        <w:t>Informação para a comunicação</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Todos os interessados em participar do colóquio deverão definir o tema de forma a responder às finalidades do eixo escolhido.</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Assim, vão se comunicar com a secretaria do colóquio para remeter os títulos dos trabalhos devidamente acompanhados de um pequeno resumo até o dia 29 de Novembro de 2013.</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sz w:val="24"/>
          <w:lang w:val="pt-BR"/>
        </w:rPr>
        <w:t>Num segundo momento os autores deverão enviar à secretaria do colóquio seus textos completos.</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sz w:val="24"/>
          <w:lang w:val="pt-BR"/>
        </w:rPr>
        <w:t>As comunicações devem respeitar as seguintes normas:</w:t>
      </w:r>
    </w:p>
    <w:p w:rsidR="000D3951" w:rsidRPr="000D3951" w:rsidRDefault="000D3951" w:rsidP="000D3951">
      <w:pPr>
        <w:spacing w:after="0" w:line="260" w:lineRule="atLeast"/>
        <w:ind w:left="2160" w:hanging="360"/>
        <w:jc w:val="both"/>
        <w:rPr>
          <w:rFonts w:ascii="Calibri" w:eastAsia="Times New Roman" w:hAnsi="Calibri" w:cs="Calibri"/>
          <w:lang w:val="pt-BR"/>
        </w:rPr>
      </w:pPr>
      <w:r w:rsidRPr="000D3951">
        <w:rPr>
          <w:rFonts w:ascii="Calibri" w:eastAsia="Times New Roman" w:hAnsi="Calibri" w:cs="Calibri"/>
          <w:sz w:val="24"/>
          <w:lang w:val="pt-BR"/>
        </w:rPr>
        <w:t>-</w:t>
      </w:r>
      <w:r w:rsidRPr="000D3951">
        <w:rPr>
          <w:rFonts w:ascii="Calibri" w:eastAsia="Times New Roman" w:hAnsi="Calibri" w:cs="Calibri"/>
          <w:lang w:val="pt-BR"/>
        </w:rPr>
        <w:t xml:space="preserve"> </w:t>
      </w:r>
      <w:r w:rsidRPr="000D3951">
        <w:rPr>
          <w:rFonts w:ascii="Calibri" w:eastAsia="Times New Roman" w:hAnsi="Calibri" w:cs="Calibri"/>
          <w:sz w:val="24"/>
          <w:lang w:val="pt-BR"/>
        </w:rPr>
        <w:t>Fonte: Times New Roman, tamanho 12.</w:t>
      </w:r>
    </w:p>
    <w:p w:rsidR="000D3951" w:rsidRPr="000D3951" w:rsidRDefault="000D3951" w:rsidP="000D3951">
      <w:pPr>
        <w:spacing w:after="0" w:line="260" w:lineRule="atLeast"/>
        <w:ind w:left="2160" w:hanging="360"/>
        <w:jc w:val="both"/>
        <w:rPr>
          <w:rFonts w:ascii="Calibri" w:eastAsia="Times New Roman" w:hAnsi="Calibri" w:cs="Calibri"/>
          <w:lang w:val="pt-BR"/>
        </w:rPr>
      </w:pPr>
      <w:r w:rsidRPr="000D3951">
        <w:rPr>
          <w:rFonts w:ascii="Calibri" w:eastAsia="Times New Roman" w:hAnsi="Calibri" w:cs="Calibri"/>
          <w:sz w:val="24"/>
          <w:lang w:val="pt-BR"/>
        </w:rPr>
        <w:t>-</w:t>
      </w:r>
      <w:r w:rsidRPr="000D3951">
        <w:rPr>
          <w:rFonts w:ascii="Calibri" w:eastAsia="Times New Roman" w:hAnsi="Calibri" w:cs="Calibri"/>
          <w:lang w:val="pt-BR"/>
        </w:rPr>
        <w:t xml:space="preserve"> </w:t>
      </w:r>
      <w:r w:rsidRPr="000D3951">
        <w:rPr>
          <w:rFonts w:ascii="Calibri" w:eastAsia="Times New Roman" w:hAnsi="Calibri" w:cs="Calibri"/>
          <w:sz w:val="24"/>
          <w:lang w:val="pt-BR"/>
        </w:rPr>
        <w:t>Os textos devem ter entre 15.000 a 20.000 caracteres (sinais), o que inclui espaços, notas de rodapé e bibliografia.</w:t>
      </w:r>
    </w:p>
    <w:p w:rsidR="000D3951" w:rsidRPr="000D3951" w:rsidRDefault="000D3951" w:rsidP="000D3951">
      <w:pPr>
        <w:spacing w:after="0" w:line="260" w:lineRule="atLeast"/>
        <w:ind w:left="2160" w:hanging="360"/>
        <w:jc w:val="both"/>
        <w:rPr>
          <w:rFonts w:ascii="Calibri" w:eastAsia="Times New Roman" w:hAnsi="Calibri" w:cs="Calibri"/>
          <w:lang w:val="pt-BR"/>
        </w:rPr>
      </w:pPr>
      <w:r w:rsidRPr="000D3951">
        <w:rPr>
          <w:rFonts w:ascii="Calibri" w:eastAsia="Times New Roman" w:hAnsi="Calibri" w:cs="Calibri"/>
          <w:sz w:val="24"/>
          <w:lang w:val="pt-BR"/>
        </w:rPr>
        <w:t>-</w:t>
      </w:r>
      <w:r w:rsidRPr="000D3951">
        <w:rPr>
          <w:rFonts w:ascii="Calibri" w:eastAsia="Times New Roman" w:hAnsi="Calibri" w:cs="Calibri"/>
          <w:lang w:val="pt-BR"/>
        </w:rPr>
        <w:t xml:space="preserve"> </w:t>
      </w:r>
      <w:r w:rsidRPr="000D3951">
        <w:rPr>
          <w:rFonts w:ascii="Calibri" w:eastAsia="Times New Roman" w:hAnsi="Calibri" w:cs="Calibri"/>
          <w:sz w:val="24"/>
          <w:lang w:val="pt-BR"/>
        </w:rPr>
        <w:t>As citações devem vir em itálico.</w:t>
      </w:r>
    </w:p>
    <w:p w:rsidR="000D3951" w:rsidRPr="000D3951" w:rsidRDefault="000D3951" w:rsidP="000D3951">
      <w:pPr>
        <w:spacing w:after="0" w:line="260" w:lineRule="atLeast"/>
        <w:ind w:left="2160" w:hanging="360"/>
        <w:jc w:val="both"/>
        <w:rPr>
          <w:rFonts w:ascii="Calibri" w:eastAsia="Times New Roman" w:hAnsi="Calibri" w:cs="Calibri"/>
          <w:lang w:val="pt-BR"/>
        </w:rPr>
      </w:pPr>
      <w:r w:rsidRPr="000D3951">
        <w:rPr>
          <w:rFonts w:ascii="Calibri" w:eastAsia="Times New Roman" w:hAnsi="Calibri" w:cs="Calibri"/>
          <w:sz w:val="24"/>
          <w:lang w:val="pt-BR"/>
        </w:rPr>
        <w:lastRenderedPageBreak/>
        <w:t>-</w:t>
      </w:r>
      <w:r w:rsidRPr="000D3951">
        <w:rPr>
          <w:rFonts w:ascii="Calibri" w:eastAsia="Times New Roman" w:hAnsi="Calibri" w:cs="Calibri"/>
          <w:lang w:val="pt-BR"/>
        </w:rPr>
        <w:t xml:space="preserve"> </w:t>
      </w:r>
      <w:r w:rsidRPr="000D3951">
        <w:rPr>
          <w:rFonts w:ascii="Calibri" w:eastAsia="Times New Roman" w:hAnsi="Calibri" w:cs="Calibri"/>
          <w:sz w:val="24"/>
          <w:lang w:val="pt-BR"/>
        </w:rPr>
        <w:t>As referências vêm no próprio corpo do texto (nome do autor, ano e página).</w:t>
      </w:r>
    </w:p>
    <w:p w:rsidR="000D3951" w:rsidRPr="000D3951" w:rsidRDefault="000D3951" w:rsidP="000D3951">
      <w:pPr>
        <w:spacing w:after="0" w:line="260" w:lineRule="atLeast"/>
        <w:ind w:left="2160" w:hanging="360"/>
        <w:jc w:val="both"/>
        <w:rPr>
          <w:rFonts w:ascii="Calibri" w:eastAsia="Times New Roman" w:hAnsi="Calibri" w:cs="Calibri"/>
          <w:lang w:val="pt-BR"/>
        </w:rPr>
      </w:pPr>
      <w:r w:rsidRPr="000D3951">
        <w:rPr>
          <w:rFonts w:ascii="Calibri" w:eastAsia="Times New Roman" w:hAnsi="Calibri" w:cs="Calibri"/>
          <w:sz w:val="24"/>
          <w:lang w:val="pt-BR"/>
        </w:rPr>
        <w:t>-</w:t>
      </w:r>
      <w:r w:rsidRPr="000D3951">
        <w:rPr>
          <w:rFonts w:ascii="Calibri" w:eastAsia="Times New Roman" w:hAnsi="Calibri" w:cs="Calibri"/>
          <w:lang w:val="pt-BR"/>
        </w:rPr>
        <w:t xml:space="preserve"> </w:t>
      </w:r>
      <w:r w:rsidRPr="000D3951">
        <w:rPr>
          <w:rFonts w:ascii="Calibri" w:eastAsia="Times New Roman" w:hAnsi="Calibri" w:cs="Calibri"/>
          <w:sz w:val="24"/>
          <w:lang w:val="pt-BR"/>
        </w:rPr>
        <w:t>Bibliografia: deve ser inserida ao fim do texto.</w:t>
      </w:r>
    </w:p>
    <w:p w:rsidR="000D3951" w:rsidRPr="000D3951" w:rsidRDefault="000D3951" w:rsidP="000D3951">
      <w:pPr>
        <w:spacing w:after="0" w:line="260" w:lineRule="atLeast"/>
        <w:ind w:left="2160" w:hanging="360"/>
        <w:jc w:val="both"/>
        <w:rPr>
          <w:rFonts w:ascii="Calibri" w:eastAsia="Times New Roman" w:hAnsi="Calibri" w:cs="Calibri"/>
          <w:lang w:val="pt-BR"/>
        </w:rPr>
      </w:pPr>
      <w:r w:rsidRPr="000D3951">
        <w:rPr>
          <w:rFonts w:ascii="Calibri" w:eastAsia="Times New Roman" w:hAnsi="Calibri" w:cs="Calibri"/>
          <w:sz w:val="24"/>
          <w:lang w:val="pt-BR"/>
        </w:rPr>
        <w:t>-</w:t>
      </w:r>
      <w:r w:rsidRPr="000D3951">
        <w:rPr>
          <w:rFonts w:ascii="Calibri" w:eastAsia="Times New Roman" w:hAnsi="Calibri" w:cs="Calibri"/>
          <w:lang w:val="pt-BR"/>
        </w:rPr>
        <w:t xml:space="preserve"> </w:t>
      </w:r>
      <w:r w:rsidRPr="000D3951">
        <w:rPr>
          <w:rFonts w:ascii="Calibri" w:eastAsia="Times New Roman" w:hAnsi="Calibri" w:cs="Calibri"/>
          <w:sz w:val="24"/>
          <w:lang w:val="pt-BR"/>
        </w:rPr>
        <w:t>A comunicação deve estar em formato Word e ser transmitida em papel e em CD, ou enviado por e-mail a secretaria do colóquio.</w:t>
      </w:r>
    </w:p>
    <w:p w:rsidR="000D3951" w:rsidRPr="000D3951" w:rsidRDefault="000D3951" w:rsidP="000D3951">
      <w:pPr>
        <w:spacing w:after="0" w:line="260" w:lineRule="atLeast"/>
        <w:ind w:left="2160" w:hanging="360"/>
        <w:jc w:val="both"/>
        <w:rPr>
          <w:rFonts w:ascii="Calibri" w:eastAsia="Times New Roman" w:hAnsi="Calibri" w:cs="Calibri"/>
          <w:lang w:val="pt-BR"/>
        </w:rPr>
      </w:pPr>
      <w:r w:rsidRPr="000D3951">
        <w:rPr>
          <w:rFonts w:ascii="Calibri" w:eastAsia="Times New Roman" w:hAnsi="Calibri" w:cs="Calibri"/>
          <w:sz w:val="24"/>
          <w:lang w:val="pt-BR"/>
        </w:rPr>
        <w:t>-</w:t>
      </w:r>
      <w:r w:rsidRPr="000D3951">
        <w:rPr>
          <w:rFonts w:ascii="Calibri" w:eastAsia="Times New Roman" w:hAnsi="Calibri" w:cs="Calibri"/>
          <w:lang w:val="pt-BR"/>
        </w:rPr>
        <w:t xml:space="preserve"> </w:t>
      </w:r>
      <w:r w:rsidRPr="000D3951">
        <w:rPr>
          <w:rFonts w:ascii="Calibri" w:eastAsia="Times New Roman" w:hAnsi="Calibri" w:cs="Calibri"/>
          <w:sz w:val="24"/>
          <w:lang w:val="pt-BR"/>
        </w:rPr>
        <w:t>Data limite para o envio: 30 de Abril de 2014.</w:t>
      </w:r>
    </w:p>
    <w:p w:rsidR="000D3951" w:rsidRPr="000D3951" w:rsidRDefault="000D3951" w:rsidP="000D3951">
      <w:pPr>
        <w:spacing w:after="0" w:line="260" w:lineRule="atLeast"/>
        <w:ind w:left="2160" w:hanging="360"/>
        <w:jc w:val="both"/>
        <w:rPr>
          <w:rFonts w:ascii="Calibri" w:eastAsia="Times New Roman" w:hAnsi="Calibri" w:cs="Calibri"/>
          <w:lang w:val="pt-BR"/>
        </w:rPr>
      </w:pPr>
      <w:r w:rsidRPr="000D3951">
        <w:rPr>
          <w:rFonts w:ascii="Calibri" w:eastAsia="Times New Roman" w:hAnsi="Calibri" w:cs="Calibri"/>
          <w:sz w:val="24"/>
          <w:lang w:val="pt-BR"/>
        </w:rPr>
        <w:t>-</w:t>
      </w:r>
      <w:r w:rsidRPr="000D3951">
        <w:rPr>
          <w:rFonts w:ascii="Calibri" w:eastAsia="Times New Roman" w:hAnsi="Calibri" w:cs="Calibri"/>
          <w:lang w:val="pt-BR"/>
        </w:rPr>
        <w:t xml:space="preserve"> </w:t>
      </w:r>
      <w:r w:rsidRPr="000D3951">
        <w:rPr>
          <w:rFonts w:ascii="Calibri" w:eastAsia="Times New Roman" w:hAnsi="Calibri" w:cs="Calibri"/>
          <w:sz w:val="24"/>
          <w:lang w:val="pt-BR"/>
        </w:rPr>
        <w:t>Tempo para intervenção: 15 a 20 minutos.</w:t>
      </w:r>
    </w:p>
    <w:p w:rsidR="000D3951" w:rsidRPr="000D3951" w:rsidRDefault="000D3951" w:rsidP="000D3951">
      <w:pPr>
        <w:spacing w:after="120" w:line="260" w:lineRule="atLeast"/>
        <w:ind w:left="2160" w:hanging="360"/>
        <w:jc w:val="both"/>
        <w:rPr>
          <w:rFonts w:ascii="Calibri" w:eastAsia="Times New Roman" w:hAnsi="Calibri" w:cs="Calibri"/>
          <w:lang w:val="pt-BR"/>
        </w:rPr>
      </w:pPr>
      <w:r w:rsidRPr="000D3951">
        <w:rPr>
          <w:rFonts w:ascii="Calibri" w:eastAsia="Times New Roman" w:hAnsi="Calibri" w:cs="Calibri"/>
          <w:sz w:val="24"/>
          <w:lang w:val="pt-BR"/>
        </w:rPr>
        <w:t>-</w:t>
      </w:r>
      <w:r w:rsidRPr="000D3951">
        <w:rPr>
          <w:rFonts w:ascii="Calibri" w:eastAsia="Times New Roman" w:hAnsi="Calibri" w:cs="Calibri"/>
          <w:lang w:val="pt-BR"/>
        </w:rPr>
        <w:t xml:space="preserve"> </w:t>
      </w:r>
      <w:r w:rsidRPr="000D3951">
        <w:rPr>
          <w:rFonts w:ascii="Calibri" w:eastAsia="Times New Roman" w:hAnsi="Calibri" w:cs="Calibri"/>
          <w:sz w:val="24"/>
          <w:lang w:val="pt-BR"/>
        </w:rPr>
        <w:t>Idiomas do colóquio: francês, espanhol, português, inglês e árabe.</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sz w:val="24"/>
          <w:lang w:val="pt-BR"/>
        </w:rPr>
        <w:t>A universidade se encarregará do alojamento, alimentação e traslado aeroporto-hotel-aeroporto.</w:t>
      </w:r>
    </w:p>
    <w:p w:rsidR="000D3951" w:rsidRPr="000D3951" w:rsidRDefault="000D3951" w:rsidP="000D3951">
      <w:pPr>
        <w:spacing w:after="0" w:line="260" w:lineRule="atLeast"/>
        <w:jc w:val="both"/>
        <w:rPr>
          <w:rFonts w:ascii="Calibri" w:eastAsia="Times New Roman" w:hAnsi="Calibri" w:cs="Calibri"/>
          <w:lang w:val="fr-FR"/>
        </w:rPr>
      </w:pPr>
      <w:proofErr w:type="spellStart"/>
      <w:r w:rsidRPr="000D3951">
        <w:rPr>
          <w:rFonts w:ascii="Calibri" w:eastAsia="Times New Roman" w:hAnsi="Calibri" w:cs="Calibri"/>
          <w:b/>
          <w:bCs/>
          <w:sz w:val="24"/>
          <w:lang w:val="fr-FR"/>
        </w:rPr>
        <w:t>Endereço</w:t>
      </w:r>
      <w:proofErr w:type="spellEnd"/>
    </w:p>
    <w:p w:rsidR="000D3951" w:rsidRPr="000D3951" w:rsidRDefault="000D3951" w:rsidP="000D3951">
      <w:pPr>
        <w:spacing w:after="0" w:line="260" w:lineRule="atLeast"/>
        <w:jc w:val="both"/>
        <w:rPr>
          <w:rFonts w:ascii="Calibri" w:eastAsia="Times New Roman" w:hAnsi="Calibri" w:cs="Calibri"/>
          <w:lang w:val="fr-FR"/>
        </w:rPr>
      </w:pPr>
      <w:r w:rsidRPr="000D3951">
        <w:rPr>
          <w:rFonts w:ascii="Calibri" w:eastAsia="Times New Roman" w:hAnsi="Calibri" w:cs="Calibri"/>
          <w:sz w:val="24"/>
          <w:lang w:val="fr-FR"/>
        </w:rPr>
        <w:t xml:space="preserve">Université Saint-Esprit de </w:t>
      </w:r>
      <w:proofErr w:type="spellStart"/>
      <w:r w:rsidRPr="000D3951">
        <w:rPr>
          <w:rFonts w:ascii="Calibri" w:eastAsia="Times New Roman" w:hAnsi="Calibri" w:cs="Calibri"/>
          <w:sz w:val="24"/>
          <w:lang w:val="fr-FR"/>
        </w:rPr>
        <w:t>Kaslik</w:t>
      </w:r>
      <w:proofErr w:type="spellEnd"/>
    </w:p>
    <w:p w:rsidR="000D3951" w:rsidRPr="000D3951" w:rsidRDefault="000D3951" w:rsidP="000D3951">
      <w:pPr>
        <w:spacing w:after="0" w:line="260" w:lineRule="atLeast"/>
        <w:jc w:val="both"/>
        <w:rPr>
          <w:rFonts w:ascii="Calibri" w:eastAsia="Times New Roman" w:hAnsi="Calibri" w:cs="Calibri"/>
        </w:rPr>
      </w:pPr>
      <w:r w:rsidRPr="000D3951">
        <w:rPr>
          <w:rFonts w:ascii="Calibri" w:eastAsia="Times New Roman" w:hAnsi="Calibri" w:cs="Calibri"/>
          <w:sz w:val="24"/>
        </w:rPr>
        <w:t>FPSH - CECAL</w:t>
      </w:r>
    </w:p>
    <w:p w:rsidR="000D3951" w:rsidRPr="000D3951" w:rsidRDefault="000D3951" w:rsidP="000D3951">
      <w:pPr>
        <w:spacing w:after="120" w:line="260" w:lineRule="atLeast"/>
        <w:jc w:val="both"/>
        <w:rPr>
          <w:rFonts w:ascii="Calibri" w:eastAsia="Times New Roman" w:hAnsi="Calibri" w:cs="Calibri"/>
        </w:rPr>
      </w:pPr>
      <w:r w:rsidRPr="000D3951">
        <w:rPr>
          <w:rFonts w:ascii="Calibri" w:eastAsia="Times New Roman" w:hAnsi="Calibri" w:cs="Calibri"/>
          <w:sz w:val="24"/>
        </w:rPr>
        <w:t xml:space="preserve">B. P. 446 </w:t>
      </w:r>
      <w:proofErr w:type="spellStart"/>
      <w:r w:rsidRPr="000D3951">
        <w:rPr>
          <w:rFonts w:ascii="Calibri" w:eastAsia="Times New Roman" w:hAnsi="Calibri" w:cs="Calibri"/>
          <w:sz w:val="24"/>
        </w:rPr>
        <w:t>Jounieh</w:t>
      </w:r>
      <w:proofErr w:type="spellEnd"/>
      <w:r w:rsidRPr="000D3951">
        <w:rPr>
          <w:rFonts w:ascii="Calibri" w:eastAsia="Times New Roman" w:hAnsi="Calibri" w:cs="Calibri"/>
          <w:sz w:val="24"/>
        </w:rPr>
        <w:t xml:space="preserve">, </w:t>
      </w:r>
      <w:proofErr w:type="spellStart"/>
      <w:r w:rsidRPr="000D3951">
        <w:rPr>
          <w:rFonts w:ascii="Calibri" w:eastAsia="Times New Roman" w:hAnsi="Calibri" w:cs="Calibri"/>
          <w:sz w:val="24"/>
        </w:rPr>
        <w:t>Liban</w:t>
      </w:r>
      <w:proofErr w:type="spellEnd"/>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sz w:val="24"/>
          <w:lang w:val="pt-BR"/>
        </w:rPr>
        <w:t>Contatos permanentes:</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sz w:val="24"/>
          <w:lang w:val="pt-BR"/>
        </w:rPr>
        <w:t>FPSH</w:t>
      </w:r>
      <w:r w:rsidRPr="000D3951">
        <w:rPr>
          <w:rFonts w:ascii="Calibri" w:eastAsia="Times New Roman" w:hAnsi="Calibri" w:cs="Calibri"/>
          <w:sz w:val="24"/>
          <w:lang w:val="pt-BR"/>
        </w:rPr>
        <w:t>: Hoda Nehmé, Decana (</w:t>
      </w:r>
      <w:r w:rsidR="005E6CA0">
        <w:fldChar w:fldCharType="begin"/>
      </w:r>
      <w:r w:rsidR="005E6CA0" w:rsidRPr="00911CBB">
        <w:rPr>
          <w:lang w:val="pt-BR"/>
        </w:rPr>
        <w:instrText>HYPERLINK "https://webmail.usek.edu.lb/owa/redir.aspx?C=wR_CyapgKUeqIGqCN5kktdQfIprkktAIisudvkFIuZSQsUMzTHJERKO7W-b21HKWYi0tMt9pd94.&amp;URL=mailto%3ahnehme%40usek.edu.lb" \t "_blank"</w:instrText>
      </w:r>
      <w:r w:rsidR="005E6CA0">
        <w:fldChar w:fldCharType="separate"/>
      </w:r>
      <w:r w:rsidRPr="000D3951">
        <w:rPr>
          <w:rFonts w:ascii="Calibri" w:eastAsia="Times New Roman" w:hAnsi="Calibri" w:cs="Calibri"/>
          <w:color w:val="0000FF"/>
          <w:sz w:val="24"/>
          <w:u w:val="single"/>
          <w:lang w:val="pt-BR"/>
        </w:rPr>
        <w:t>hnehme@usek.edu.lb</w:t>
      </w:r>
      <w:r w:rsidR="005E6CA0">
        <w:fldChar w:fldCharType="end"/>
      </w:r>
      <w:r w:rsidRPr="000D3951">
        <w:rPr>
          <w:rFonts w:ascii="Calibri" w:eastAsia="Times New Roman" w:hAnsi="Calibri" w:cs="Calibri"/>
          <w:color w:val="0000FF"/>
          <w:sz w:val="24"/>
          <w:u w:val="single"/>
          <w:lang w:val="pt-BR"/>
        </w:rPr>
        <w:t>)</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b/>
          <w:bCs/>
          <w:sz w:val="24"/>
          <w:lang w:val="pt-BR"/>
        </w:rPr>
        <w:t>CECAL</w:t>
      </w:r>
      <w:r w:rsidRPr="000D3951">
        <w:rPr>
          <w:rFonts w:ascii="Calibri" w:eastAsia="Times New Roman" w:hAnsi="Calibri" w:cs="Calibri"/>
          <w:sz w:val="24"/>
          <w:lang w:val="pt-BR"/>
        </w:rPr>
        <w:t>: Roberto Khatlab, Diretor (</w:t>
      </w:r>
      <w:r w:rsidR="005E6CA0" w:rsidRPr="000D3951">
        <w:rPr>
          <w:rFonts w:ascii="Calibri" w:eastAsia="Times New Roman" w:hAnsi="Calibri" w:cs="Calibri"/>
        </w:rPr>
        <w:fldChar w:fldCharType="begin"/>
      </w:r>
      <w:r w:rsidRPr="000D3951">
        <w:rPr>
          <w:rFonts w:ascii="Calibri" w:eastAsia="Times New Roman" w:hAnsi="Calibri" w:cs="Calibri"/>
          <w:lang w:val="pt-BR"/>
        </w:rPr>
        <w:instrText xml:space="preserve"> HYPERLINK "https://webmail.usek.edu.lb/owa/redir.aspx?C=wR_CyapgKUeqIGqCN5kktdQfIprkktAIisudvkFIuZSQsUMzTHJERKO7W-b21HKWYi0tMt9pd94.&amp;URL=mailto%3arobertokhatlab%40usek.edu.lb" \t "_blank" </w:instrText>
      </w:r>
      <w:r w:rsidR="005E6CA0" w:rsidRPr="000D3951">
        <w:rPr>
          <w:rFonts w:ascii="Calibri" w:eastAsia="Times New Roman" w:hAnsi="Calibri" w:cs="Calibri"/>
        </w:rPr>
        <w:fldChar w:fldCharType="separate"/>
      </w:r>
      <w:r w:rsidRPr="000D3951">
        <w:rPr>
          <w:rFonts w:ascii="Calibri" w:eastAsia="Times New Roman" w:hAnsi="Calibri" w:cs="Calibri"/>
          <w:color w:val="0000FF"/>
          <w:sz w:val="24"/>
          <w:u w:val="single"/>
          <w:lang w:val="pt-BR"/>
        </w:rPr>
        <w:t>robertokhatlab@usek.edu.lb</w:t>
      </w:r>
      <w:r w:rsidR="005E6CA0" w:rsidRPr="000D3951">
        <w:rPr>
          <w:rFonts w:ascii="Calibri" w:eastAsia="Times New Roman" w:hAnsi="Calibri" w:cs="Calibri"/>
        </w:rPr>
        <w:fldChar w:fldCharType="end"/>
      </w:r>
      <w:r w:rsidRPr="000D3951">
        <w:rPr>
          <w:rFonts w:ascii="Calibri" w:eastAsia="Times New Roman" w:hAnsi="Calibri" w:cs="Calibri"/>
          <w:color w:val="0000FF"/>
          <w:sz w:val="24"/>
          <w:u w:val="single"/>
          <w:lang w:val="pt-BR"/>
        </w:rPr>
        <w:t>)</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sz w:val="24"/>
          <w:lang w:val="pt-BR"/>
        </w:rPr>
        <w:t>Secretaria do colóquio:</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sz w:val="24"/>
          <w:lang w:val="pt-BR"/>
        </w:rPr>
        <w:t>FPSH:</w:t>
      </w:r>
      <w:r w:rsidR="005E6CA0">
        <w:fldChar w:fldCharType="begin"/>
      </w:r>
      <w:r w:rsidR="005E6CA0" w:rsidRPr="00911CBB">
        <w:rPr>
          <w:lang w:val="pt-BR"/>
        </w:rPr>
        <w:instrText>HYPERLINK "https://webmail.usek.edu.lb/owa/redir.aspx?C=wR_CyapgKUeqIGqCN5kktdQfIprkktAIisudvkFIuZSQsUMzTHJERKO7W-b21HKWYi0tMt9pd94.&amp;URL=mailto%3afpsh%40usek.edu.lb" \t "_blank"</w:instrText>
      </w:r>
      <w:r w:rsidR="005E6CA0">
        <w:fldChar w:fldCharType="separate"/>
      </w:r>
      <w:r w:rsidRPr="000D3951">
        <w:rPr>
          <w:rFonts w:ascii="Calibri" w:eastAsia="Times New Roman" w:hAnsi="Calibri" w:cs="Calibri"/>
          <w:color w:val="0000FF"/>
          <w:sz w:val="24"/>
          <w:u w:val="single"/>
          <w:lang w:val="pt-BR"/>
        </w:rPr>
        <w:t>fpsh@usek.edu.lb</w:t>
      </w:r>
      <w:r w:rsidR="005E6CA0">
        <w:fldChar w:fldCharType="end"/>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sz w:val="24"/>
          <w:lang w:val="pt-BR"/>
        </w:rPr>
        <w:t>CECAL:</w:t>
      </w:r>
      <w:r w:rsidR="005E6CA0">
        <w:fldChar w:fldCharType="begin"/>
      </w:r>
      <w:r w:rsidR="005E6CA0" w:rsidRPr="00911CBB">
        <w:rPr>
          <w:lang w:val="pt-BR"/>
        </w:rPr>
        <w:instrText>HYPERLINK "https://webmail.usek.edu.lb/owa/redir.aspx?C=wR_CyapgKUeqIGqCN5kktdQfIprkktAIisudvkFIuZSQsUMzTHJERKO7W-b21HKWYi0tMt9pd94.&amp;URL=mailto%3acecal%40usek.edu.lb" \t "_blank"</w:instrText>
      </w:r>
      <w:r w:rsidR="005E6CA0">
        <w:fldChar w:fldCharType="separate"/>
      </w:r>
      <w:r w:rsidRPr="000D3951">
        <w:rPr>
          <w:rFonts w:ascii="Calibri" w:eastAsia="Times New Roman" w:hAnsi="Calibri" w:cs="Calibri"/>
          <w:color w:val="0000FF"/>
          <w:sz w:val="24"/>
          <w:u w:val="single"/>
          <w:lang w:val="pt-BR"/>
        </w:rPr>
        <w:t>cecal@usek.edu.lb</w:t>
      </w:r>
      <w:r w:rsidR="005E6CA0">
        <w:fldChar w:fldCharType="end"/>
      </w:r>
    </w:p>
    <w:p w:rsidR="000D3951" w:rsidRPr="00911CBB" w:rsidRDefault="000D3951" w:rsidP="000D3951">
      <w:pPr>
        <w:spacing w:after="0" w:line="260" w:lineRule="atLeast"/>
        <w:jc w:val="both"/>
        <w:rPr>
          <w:rFonts w:ascii="Calibri" w:eastAsia="Times New Roman" w:hAnsi="Calibri" w:cs="Calibri"/>
          <w:lang w:val="pt-BR"/>
        </w:rPr>
      </w:pPr>
      <w:r w:rsidRPr="00911CBB">
        <w:rPr>
          <w:rFonts w:ascii="Calibri" w:eastAsia="Times New Roman" w:hAnsi="Calibri" w:cs="Calibri"/>
          <w:sz w:val="24"/>
          <w:lang w:val="pt-BR"/>
        </w:rPr>
        <w:t>Tel. +961 9 600 055 / 388</w:t>
      </w:r>
    </w:p>
    <w:p w:rsidR="000D3951" w:rsidRPr="00911CBB" w:rsidRDefault="000D3951" w:rsidP="000D3951">
      <w:pPr>
        <w:spacing w:line="260" w:lineRule="atLeast"/>
        <w:jc w:val="both"/>
        <w:rPr>
          <w:rFonts w:ascii="Calibri" w:eastAsia="Times New Roman" w:hAnsi="Calibri" w:cs="Calibri"/>
          <w:lang w:val="pt-BR"/>
        </w:rPr>
      </w:pPr>
      <w:r w:rsidRPr="00911CBB">
        <w:rPr>
          <w:rFonts w:ascii="Calibri" w:eastAsia="Times New Roman" w:hAnsi="Calibri" w:cs="Calibri"/>
          <w:sz w:val="24"/>
          <w:lang w:val="pt-BR"/>
        </w:rPr>
        <w:t>Fax : +961 9 600 551</w:t>
      </w:r>
    </w:p>
    <w:p w:rsidR="000D3951" w:rsidRPr="00911CBB" w:rsidRDefault="000D3951">
      <w:pPr>
        <w:rPr>
          <w:lang w:val="pt-BR"/>
        </w:rPr>
      </w:pPr>
    </w:p>
    <w:p w:rsidR="000D3951" w:rsidRPr="00911CBB" w:rsidRDefault="000D3951">
      <w:pPr>
        <w:rPr>
          <w:lang w:val="pt-BR"/>
        </w:rPr>
      </w:pPr>
    </w:p>
    <w:p w:rsidR="000D3951" w:rsidRPr="00911CBB" w:rsidRDefault="000D3951">
      <w:pPr>
        <w:rPr>
          <w:lang w:val="pt-BR"/>
        </w:rPr>
      </w:pPr>
    </w:p>
    <w:p w:rsidR="000D3951" w:rsidRPr="00911CBB" w:rsidRDefault="000D3951">
      <w:pPr>
        <w:rPr>
          <w:lang w:val="pt-BR"/>
        </w:rPr>
      </w:pPr>
    </w:p>
    <w:p w:rsidR="000D3951" w:rsidRPr="00911CBB" w:rsidRDefault="000D3951">
      <w:pPr>
        <w:rPr>
          <w:lang w:val="pt-BR"/>
        </w:rPr>
      </w:pPr>
    </w:p>
    <w:p w:rsidR="000D3951" w:rsidRPr="00911CBB" w:rsidRDefault="000D3951">
      <w:pPr>
        <w:rPr>
          <w:lang w:val="pt-BR"/>
        </w:rPr>
      </w:pPr>
    </w:p>
    <w:p w:rsidR="000D3951" w:rsidRPr="00911CBB" w:rsidRDefault="000D3951">
      <w:pPr>
        <w:rPr>
          <w:lang w:val="pt-BR"/>
        </w:rPr>
      </w:pPr>
    </w:p>
    <w:p w:rsidR="000D3951" w:rsidRPr="00911CBB" w:rsidRDefault="000D3951">
      <w:pPr>
        <w:rPr>
          <w:lang w:val="pt-BR"/>
        </w:rPr>
      </w:pPr>
    </w:p>
    <w:p w:rsidR="000D3951" w:rsidRPr="00911CBB" w:rsidRDefault="000D3951">
      <w:pPr>
        <w:rPr>
          <w:lang w:val="pt-BR"/>
        </w:rPr>
      </w:pPr>
    </w:p>
    <w:p w:rsidR="000D3951" w:rsidRPr="00911CBB" w:rsidRDefault="000D3951">
      <w:pPr>
        <w:rPr>
          <w:lang w:val="pt-BR"/>
        </w:rPr>
      </w:pPr>
    </w:p>
    <w:p w:rsidR="000D3951" w:rsidRPr="00911CBB" w:rsidRDefault="000D3951">
      <w:pPr>
        <w:rPr>
          <w:lang w:val="pt-BR"/>
        </w:rPr>
      </w:pPr>
    </w:p>
    <w:p w:rsidR="000D3951" w:rsidRPr="00911CBB" w:rsidRDefault="000D3951">
      <w:pPr>
        <w:rPr>
          <w:lang w:val="pt-BR"/>
        </w:rPr>
      </w:pPr>
    </w:p>
    <w:p w:rsidR="000D3951" w:rsidRPr="00911CBB" w:rsidRDefault="000D3951">
      <w:pPr>
        <w:rPr>
          <w:lang w:val="pt-BR"/>
        </w:rPr>
      </w:pPr>
    </w:p>
    <w:p w:rsidR="000D3951" w:rsidRPr="00911CBB" w:rsidRDefault="000D3951" w:rsidP="000D3951">
      <w:pPr>
        <w:spacing w:after="0" w:line="240" w:lineRule="auto"/>
        <w:jc w:val="center"/>
        <w:rPr>
          <w:rFonts w:ascii="Times New Roman" w:eastAsia="Times New Roman" w:hAnsi="Times New Roman" w:cs="Times New Roman"/>
          <w:sz w:val="24"/>
          <w:szCs w:val="24"/>
          <w:lang w:val="pt-BR"/>
        </w:rPr>
      </w:pPr>
    </w:p>
    <w:p w:rsidR="000D3951" w:rsidRPr="000D3951" w:rsidRDefault="000D3951" w:rsidP="000D3951">
      <w:pPr>
        <w:spacing w:line="360" w:lineRule="atLeast"/>
        <w:jc w:val="center"/>
        <w:rPr>
          <w:rFonts w:ascii="Calibri" w:eastAsia="Times New Roman" w:hAnsi="Calibri" w:cs="Calibri"/>
          <w:lang w:val="pt-BR"/>
        </w:rPr>
      </w:pPr>
      <w:r w:rsidRPr="000D3951">
        <w:rPr>
          <w:rFonts w:ascii="Calibri" w:eastAsia="Times New Roman" w:hAnsi="Calibri" w:cs="Calibri"/>
          <w:sz w:val="28"/>
          <w:lang w:val="pt-BR"/>
        </w:rPr>
        <w:t>Simposio Internacional</w:t>
      </w:r>
    </w:p>
    <w:p w:rsidR="000D3951" w:rsidRPr="000D3951" w:rsidRDefault="000D3951" w:rsidP="000D3951">
      <w:pPr>
        <w:spacing w:after="0" w:line="280" w:lineRule="atLeast"/>
        <w:jc w:val="center"/>
        <w:rPr>
          <w:rFonts w:ascii="Calibri" w:eastAsia="Times New Roman" w:hAnsi="Calibri" w:cs="Calibri"/>
          <w:lang w:val="pt-BR"/>
        </w:rPr>
      </w:pPr>
      <w:r w:rsidRPr="000D3951">
        <w:rPr>
          <w:rFonts w:ascii="Calibri" w:eastAsia="Times New Roman" w:hAnsi="Calibri" w:cs="Calibri"/>
          <w:b/>
          <w:bCs/>
          <w:sz w:val="28"/>
          <w:lang w:val="pt-BR"/>
        </w:rPr>
        <w:t>Juegos y Perspectivas Socioculturales y Economicas en América Latina:</w:t>
      </w:r>
    </w:p>
    <w:p w:rsidR="000D3951" w:rsidRDefault="000D3951" w:rsidP="000D3951">
      <w:pPr>
        <w:spacing w:line="280" w:lineRule="atLeast"/>
        <w:jc w:val="center"/>
        <w:rPr>
          <w:rFonts w:ascii="Calibri" w:eastAsia="Times New Roman" w:hAnsi="Calibri" w:cs="Calibri"/>
          <w:b/>
          <w:bCs/>
          <w:sz w:val="28"/>
          <w:lang w:val="pt-BR"/>
        </w:rPr>
      </w:pPr>
      <w:r w:rsidRPr="000D3951">
        <w:rPr>
          <w:rFonts w:ascii="Calibri" w:eastAsia="Times New Roman" w:hAnsi="Calibri" w:cs="Calibri"/>
          <w:b/>
          <w:bCs/>
          <w:sz w:val="28"/>
          <w:lang w:val="pt-BR"/>
        </w:rPr>
        <w:t>Relaciones con elLíbano y el Oriente Médio</w:t>
      </w:r>
    </w:p>
    <w:p w:rsidR="00911CBB" w:rsidRPr="00911CBB" w:rsidRDefault="00911CBB" w:rsidP="00911CBB">
      <w:pPr>
        <w:spacing w:after="0" w:line="240" w:lineRule="auto"/>
        <w:jc w:val="center"/>
        <w:rPr>
          <w:rFonts w:ascii="Calibri" w:eastAsia="Times New Roman" w:hAnsi="Calibri" w:cs="Calibri"/>
          <w:bCs/>
          <w:sz w:val="20"/>
          <w:szCs w:val="20"/>
          <w:lang w:val="pt-BR"/>
        </w:rPr>
      </w:pPr>
      <w:hyperlink r:id="rId10" w:history="1">
        <w:r w:rsidRPr="00911CBB">
          <w:rPr>
            <w:rStyle w:val="Hyperlink"/>
            <w:rFonts w:ascii="Calibri" w:eastAsia="Times New Roman" w:hAnsi="Calibri" w:cs="Calibri"/>
            <w:bCs/>
            <w:sz w:val="20"/>
            <w:szCs w:val="20"/>
            <w:lang w:val="pt-BR"/>
          </w:rPr>
          <w:t>http://www.usek.edu.lb/English/HeaderMenu_English/News_English/News/Socio-Cultural_Economic_Issues_and_Prospects_in_Latin_America</w:t>
        </w:r>
      </w:hyperlink>
    </w:p>
    <w:p w:rsidR="00911CBB" w:rsidRPr="000D3951" w:rsidRDefault="00911CBB" w:rsidP="000D3951">
      <w:pPr>
        <w:spacing w:line="280" w:lineRule="atLeast"/>
        <w:jc w:val="center"/>
        <w:rPr>
          <w:rFonts w:ascii="Calibri" w:eastAsia="Times New Roman" w:hAnsi="Calibri" w:cs="Calibri"/>
          <w:lang w:val="pt-BR"/>
        </w:rPr>
      </w:pPr>
    </w:p>
    <w:p w:rsidR="000D3951" w:rsidRPr="000D3951" w:rsidRDefault="000D3951" w:rsidP="000D3951">
      <w:pPr>
        <w:spacing w:line="280" w:lineRule="atLeast"/>
        <w:jc w:val="center"/>
        <w:rPr>
          <w:rFonts w:ascii="Calibri" w:eastAsia="Times New Roman" w:hAnsi="Calibri" w:cs="Calibri"/>
          <w:lang w:val="pt-BR"/>
        </w:rPr>
      </w:pPr>
      <w:r w:rsidRPr="000D3951">
        <w:rPr>
          <w:rFonts w:ascii="Calibri" w:eastAsia="Times New Roman" w:hAnsi="Calibri" w:cs="Calibri"/>
          <w:b/>
          <w:bCs/>
          <w:color w:val="595959"/>
          <w:sz w:val="24"/>
          <w:lang w:val="pt-BR"/>
        </w:rPr>
        <w:t>15 e 16</w:t>
      </w:r>
      <w:r w:rsidRPr="000D3951">
        <w:rPr>
          <w:rFonts w:ascii="Calibri" w:eastAsia="Times New Roman" w:hAnsi="Calibri" w:cs="Calibri"/>
          <w:b/>
          <w:bCs/>
          <w:color w:val="595959"/>
          <w:lang w:val="pt-BR"/>
        </w:rPr>
        <w:t>de</w:t>
      </w:r>
      <w:r w:rsidRPr="000D3951">
        <w:rPr>
          <w:rFonts w:ascii="Calibri" w:eastAsia="Times New Roman" w:hAnsi="Calibri" w:cs="Calibri"/>
          <w:b/>
          <w:bCs/>
          <w:color w:val="595959"/>
          <w:sz w:val="24"/>
          <w:lang w:val="pt-BR"/>
        </w:rPr>
        <w:t xml:space="preserve"> maio de 2014</w:t>
      </w:r>
    </w:p>
    <w:p w:rsidR="000D3951" w:rsidRPr="000D3951" w:rsidRDefault="000D3951" w:rsidP="000D3951">
      <w:pPr>
        <w:spacing w:line="280" w:lineRule="atLeast"/>
        <w:jc w:val="center"/>
        <w:rPr>
          <w:rFonts w:ascii="Calibri" w:eastAsia="Times New Roman" w:hAnsi="Calibri" w:cs="Calibri"/>
          <w:lang w:val="pt-BR"/>
        </w:rPr>
      </w:pPr>
      <w:r w:rsidRPr="000D3951">
        <w:rPr>
          <w:rFonts w:ascii="Calibri" w:eastAsia="Times New Roman" w:hAnsi="Calibri" w:cs="Calibri"/>
          <w:b/>
          <w:bCs/>
          <w:color w:val="44546A"/>
          <w:sz w:val="28"/>
          <w:lang w:val="pt-BR"/>
        </w:rPr>
        <w:t>LLAMADA DE PONENCIAS</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La Universidad Saint-Esprit de Kaslik (USEK) organiza un simposio internacional con el tema de los “Juegos y Perspectivas Socioculturales y Economicas en América Latina: Relaciones con el Líbano y el Oriente Médio”.</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Este simposio, coordinado pela Facultad de Filosofia y Humanidades (FPSH) y el Centro de Estudios y Culturas de América Latina (CECAL), será realizado en los dias 15 e 16 de maio de 2014, en la Sala de Conferencias, en el Campus principal de la Universidad Saint-Esprit de Kaslik.</w:t>
      </w:r>
    </w:p>
    <w:p w:rsidR="000D3951" w:rsidRPr="000D3951" w:rsidRDefault="000D3951" w:rsidP="000D3951">
      <w:pPr>
        <w:spacing w:after="240" w:line="280" w:lineRule="atLeast"/>
        <w:jc w:val="both"/>
        <w:rPr>
          <w:rFonts w:ascii="Calibri" w:eastAsia="Times New Roman" w:hAnsi="Calibri" w:cs="Calibri"/>
          <w:lang w:val="pt-BR"/>
        </w:rPr>
      </w:pPr>
      <w:r w:rsidRPr="000D3951">
        <w:rPr>
          <w:rFonts w:ascii="Calibri" w:eastAsia="Times New Roman" w:hAnsi="Calibri" w:cs="Calibri"/>
          <w:sz w:val="24"/>
          <w:lang w:val="pt-BR"/>
        </w:rPr>
        <w:t>Para participar en la conferencia, por favor haga el download del</w:t>
      </w:r>
      <w:r w:rsidRPr="000D3951">
        <w:rPr>
          <w:rFonts w:ascii="Calibri" w:eastAsia="Times New Roman" w:hAnsi="Calibri" w:cs="Calibri"/>
          <w:color w:val="0000FF"/>
          <w:sz w:val="24"/>
          <w:u w:val="single"/>
          <w:lang w:val="pt-BR"/>
        </w:rPr>
        <w:t>Boletín de inscripción</w:t>
      </w:r>
      <w:r w:rsidRPr="000D3951">
        <w:rPr>
          <w:rFonts w:ascii="Calibri" w:eastAsia="Times New Roman" w:hAnsi="Calibri" w:cs="Calibri"/>
          <w:sz w:val="24"/>
          <w:lang w:val="pt-BR"/>
        </w:rPr>
        <w:t>y transmita para la Secretaría del simposio.</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sz w:val="24"/>
          <w:lang w:val="pt-BR"/>
        </w:rPr>
        <w:t>Argumentos</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En las últimas décadas América Latina se ha caracterizado por un desarrollo que ha ido cambiando poco a poco, pero de una forma consistente, la imagen que hasta entonces era bastante generalizada: a una zona del mundo donde reinaba la miseria , la violencia, el narcotrafico y la corrupcion.</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Asi de esta manera fue clasificada como Tercer Mundo, América Latina muestra al mundo hoy que se ha iniciado un nuevo capítulo de su historia, en el cual países emergentes como Argentina, Brasil y México, todos los tres miembros del G20, sin ocultar: Chile, Colombia, Venezuela... Notamos que Brasil hace parte del grupo BRICS (Brasil, Rússia, India, China y África del Sur), cuyo papel en la escena internacional no es ignorado.</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La unión de los bloques regionales ya existentes en América Latina, se expresa en un proyecto nombrado “Comunidad de los Estados Latino-Americanos y Caribeños (CELAC)”. El CELAC fue el primer intento de integración en toda América Latina y surgio en diciembre de 2011, en la ciudade de Caracas, en Venezuela. Por primera vez en la historia se han reunido, 33 Estados,excluyendo a Estados Unidos y Canadá.</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 xml:space="preserve">Visto como un “arma contra el imperialismo norteamericano”, este proyecto de union seria un importante paso hacia una independência no solamente econômica, como tambien intelectual. Durante muchos anos la region fue un laboratório para las políticas neoliberales, los más </w:t>
      </w:r>
      <w:r w:rsidRPr="000D3951">
        <w:rPr>
          <w:rFonts w:ascii="Calibri" w:eastAsia="Times New Roman" w:hAnsi="Calibri" w:cs="Calibri"/>
          <w:sz w:val="24"/>
          <w:lang w:val="pt-BR"/>
        </w:rPr>
        <w:lastRenderedPageBreak/>
        <w:t>reaccionarios. Para poder implementar el CELAC, aqui estan los siguientes objetivos: a) Promover la justicis social, solidariedad, cooperacion y el bienestar de los pueblos; b) Construir un espacio común con vistas a profundizar la integracion política, econômica, social y cultural; c) Fortalecer la unidad regional estabeleciendo objetivos y mecansimos compatibles con la realidade de los países latino-americanos; d) Reafirmar su compromiso con la paz y el fortalecimiento de la democracia, oferecer soluciones próprias a los problemas comunes; e) Fortalecer la presencia de los paises latino-americanos, así como su capacidad de negociar con otros órganos de la comunidad internacional.</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Através del CELAC, América Latina muestra que supera el paternalismo de los Estados Unidos, Canadá y Europa, y oferece una alternativa la OEA (Organização dos Estados Americanos, en el cual los Estados Unidos tiene un papel preponderante). Han cambiado los tiempos y el cambio es el trabajo de la voluntad común. De una América Latina que era una oportunidad para Europa, a una Europa que se convierte en una oportunidad para América Latina.</w:t>
      </w:r>
    </w:p>
    <w:p w:rsidR="000D3951" w:rsidRPr="000D3951" w:rsidRDefault="000D3951" w:rsidP="000D3951">
      <w:pPr>
        <w:spacing w:after="240" w:line="260" w:lineRule="atLeast"/>
        <w:jc w:val="both"/>
        <w:rPr>
          <w:rFonts w:ascii="Calibri" w:eastAsia="Times New Roman" w:hAnsi="Calibri" w:cs="Calibri"/>
          <w:lang w:val="pt-BR"/>
        </w:rPr>
      </w:pPr>
      <w:r w:rsidRPr="000D3951">
        <w:rPr>
          <w:rFonts w:ascii="Calibri" w:eastAsia="Times New Roman" w:hAnsi="Calibri" w:cs="Calibri"/>
          <w:sz w:val="24"/>
          <w:lang w:val="pt-BR"/>
        </w:rPr>
        <w:t>Por ultimo, elsubcontinente parece ahora globalmente, en el área social, de especificidades próprias a de los países emergentes, una reduccion de la pobreza e de las desigualdades, y el aumento de la clase média,una transición demográfica, um crescimiento economico, la inversión de los flujos migratorios ,etc.</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sz w:val="24"/>
          <w:lang w:val="pt-BR"/>
        </w:rPr>
        <w:t>America Latina, Líbano y el Medio Oriente</w:t>
      </w:r>
    </w:p>
    <w:p w:rsidR="000D3951" w:rsidRPr="000D3951" w:rsidRDefault="000D3951" w:rsidP="000D3951">
      <w:pPr>
        <w:spacing w:after="240" w:line="260" w:lineRule="atLeast"/>
        <w:jc w:val="both"/>
        <w:rPr>
          <w:rFonts w:ascii="Calibri" w:eastAsia="Times New Roman" w:hAnsi="Calibri" w:cs="Calibri"/>
          <w:lang w:val="pt-BR"/>
        </w:rPr>
      </w:pPr>
      <w:r w:rsidRPr="000D3951">
        <w:rPr>
          <w:rFonts w:ascii="Calibri" w:eastAsia="Times New Roman" w:hAnsi="Calibri" w:cs="Calibri"/>
          <w:sz w:val="24"/>
          <w:lang w:val="pt-BR"/>
        </w:rPr>
        <w:t>Entre America Latina, Líbano y el Medio Oriente hay conexiones humanas solidamente construídas gracias a los movimientos migratorios. Los libaneses, sírios, palestinos como muchos otros habitantes del Oriente Médio y sus descendentes, se han involucrado profundamente en America Latina asi sea en el ambito social, cultural, político o economico. De lo mismo, la comunidade líbano-latinoamericana constituye una puente de conexion entre los pueblos de las dos regiones. Esta condicion humana “migrante”, de multiples dimensiones es una especie de una “ventana de oportunidades”, que fortalece las relaciones entre los pueblos, naciones y generaciones de las dos regiones Los países de América Latina generalmente comprometidos con el marco multilateral como la de las Naciones Unidas pueden ser interlocutores de calidad en materia política, social, cultural, económica, pedagógica, etc.</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sz w:val="24"/>
          <w:lang w:val="pt-BR"/>
        </w:rPr>
        <w:t>Objetivos del simposio</w:t>
      </w:r>
    </w:p>
    <w:p w:rsidR="000D3951" w:rsidRPr="000D3951" w:rsidRDefault="000D3951" w:rsidP="000D3951">
      <w:pPr>
        <w:spacing w:after="240" w:line="260" w:lineRule="atLeast"/>
        <w:jc w:val="both"/>
        <w:rPr>
          <w:rFonts w:ascii="Calibri" w:eastAsia="Times New Roman" w:hAnsi="Calibri" w:cs="Calibri"/>
          <w:lang w:val="pt-BR"/>
        </w:rPr>
      </w:pPr>
      <w:r w:rsidRPr="000D3951">
        <w:rPr>
          <w:rFonts w:ascii="Calibri" w:eastAsia="Times New Roman" w:hAnsi="Calibri" w:cs="Calibri"/>
          <w:sz w:val="24"/>
          <w:lang w:val="pt-BR"/>
        </w:rPr>
        <w:t>Estesimposio multidisciplinario tiene como objetivo la reflexion sobre los diferentes progresos realizados por los paises Latinoamericanos como tambien mejorar, explorar y tener mas conocimientos sobre el fenomeno de la emigracion e imigracion.</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sz w:val="24"/>
          <w:lang w:val="pt-BR"/>
        </w:rPr>
        <w:t>Ejes de Reflexion</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Elsimposio está dividido em quatro areas:</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i/>
          <w:iCs/>
          <w:sz w:val="24"/>
          <w:lang w:val="pt-BR"/>
        </w:rPr>
        <w:t>Primer eje</w:t>
      </w:r>
      <w:r w:rsidRPr="000D3951">
        <w:rPr>
          <w:rFonts w:ascii="Calibri" w:eastAsia="Times New Roman" w:hAnsi="Calibri" w:cs="Calibri"/>
          <w:b/>
          <w:bCs/>
          <w:sz w:val="24"/>
          <w:lang w:val="pt-BR"/>
        </w:rPr>
        <w:t>- Los grandes problemas de América Latina contemporanea - Actores Sociales de la Globalizacion Política en América Latina</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En este eje los conferenciantes desarollaran la emergencia necesaria de los países del continente latino-americano en la globalizacion economica y política, destacando movimientos y proyectos como el CELAC y otros que confirman la emergencia de America Latina y al mismo tiempo su contrapunto en los paises en recesion economica.</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i/>
          <w:iCs/>
          <w:sz w:val="24"/>
          <w:lang w:val="pt-BR"/>
        </w:rPr>
        <w:lastRenderedPageBreak/>
        <w:t>Segundo eje</w:t>
      </w:r>
      <w:r w:rsidRPr="000D3951">
        <w:rPr>
          <w:rFonts w:ascii="Calibri" w:eastAsia="Times New Roman" w:hAnsi="Calibri" w:cs="Calibri"/>
          <w:b/>
          <w:bCs/>
          <w:sz w:val="24"/>
          <w:lang w:val="pt-BR"/>
        </w:rPr>
        <w:t>- Comparacion de las desigualdades - Religiones y Crises identitarias en América Latina y en el Oriente Médio.</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En este eje los conferenciantes desarollaran temas sociologicos con el fin de estudiar las dos sociedades de America Latina y el Medio Oriente, siendo ambas multiétinicas, multirreligiosas, multilinguísticas y en crise identitaria desde hace mucho tiempo.</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El objetivo de este nivel delsimposio sera tratar los principales campos para el desarollo de las sociedades tales como la lucha contra la pobreza y la exclusion social,la promocion de la educacion, (Pedagogía 2013) a exclusão, a promoção da educação, (Pedagocia 2013), la paticipacion de la calidad de las politicas y la renovacion de las relaciones entre America Latina, el Libano y el Orientecon, con la perspectiva de cambio de experiencias y conocimientos con el fin de que cada region recupere su lugar en el mapa de las naciones.</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i/>
          <w:iCs/>
          <w:sz w:val="24"/>
          <w:lang w:val="pt-BR"/>
        </w:rPr>
        <w:t>Tercer Eje</w:t>
      </w:r>
      <w:r w:rsidRPr="000D3951">
        <w:rPr>
          <w:rFonts w:ascii="Calibri" w:eastAsia="Times New Roman" w:hAnsi="Calibri" w:cs="Calibri"/>
          <w:b/>
          <w:bCs/>
          <w:sz w:val="24"/>
          <w:lang w:val="pt-BR"/>
        </w:rPr>
        <w:t>- Sociologia Politica: Dentro de la Democracia, el Clientelismo,el Populismo, la violencia y la rebelion</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Este eje se ocupa de la futura democracia en los paises de America Latina, del clientismo que constituye un baluarte para la promocion de la democracia y su expansion,del populismo, de la violencia causada por varias razones de orden sociopolitica, sociopedagogica y socioeconomica, de la rebelion que crea heroes quimericos y otros idilicos.</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Esta parte deve de tener articulos que traten de las principales causas del retraso de la democracia en los paises latinoamericanos y que proponen alternativas como testaferros al clientismo y al populismo.</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i/>
          <w:iCs/>
          <w:sz w:val="24"/>
          <w:lang w:val="pt-BR"/>
        </w:rPr>
        <w:t>Cuarto eje</w:t>
      </w:r>
      <w:r w:rsidRPr="000D3951">
        <w:rPr>
          <w:rFonts w:ascii="Calibri" w:eastAsia="Times New Roman" w:hAnsi="Calibri" w:cs="Calibri"/>
          <w:b/>
          <w:bCs/>
          <w:sz w:val="24"/>
          <w:lang w:val="pt-BR"/>
        </w:rPr>
        <w:t>- Reflexion sobre las relaciones entre America Latina , el Oriente Medio y el Libano</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Este últimoeje se ocupara de la actualidad y invita a las personas interesadas y que presenten temas que traten de la actual situacion de los paises emergentes en relacion a las crises politicas y religiosas por la cual enfrentan hoy el Libano y el Medio Oriente.</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En la cumbre de la “Comunidade de los Estados Latino-Americanos y Caribeños (CELAC)”, Los Jefes de Estados latinoamericano han afirmado la promocion de la paz entre los paises de la region y el dialogo intelectual...</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Es posible que la CELAC adoptara una medida contradictoria en materia de las relaciones con el Libano y el Medio Oriente?</w:t>
      </w:r>
    </w:p>
    <w:p w:rsidR="000D3951" w:rsidRPr="000D3951" w:rsidRDefault="000D3951" w:rsidP="000D3951">
      <w:pPr>
        <w:spacing w:after="240" w:line="260" w:lineRule="atLeast"/>
        <w:jc w:val="both"/>
        <w:rPr>
          <w:rFonts w:ascii="Calibri" w:eastAsia="Times New Roman" w:hAnsi="Calibri" w:cs="Calibri"/>
          <w:lang w:val="pt-BR"/>
        </w:rPr>
      </w:pPr>
      <w:r w:rsidRPr="000D3951">
        <w:rPr>
          <w:rFonts w:ascii="Calibri" w:eastAsia="Times New Roman" w:hAnsi="Calibri" w:cs="Calibri"/>
          <w:sz w:val="24"/>
          <w:lang w:val="pt-BR"/>
        </w:rPr>
        <w:t>Inevitablemente el enfasis de los articulos y las palestras seran sobre el margen de libertad que disponen los paises emergentes de America Latina para construir vinculos con el Libano y el Medio Oriente.</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sz w:val="24"/>
          <w:lang w:val="pt-BR"/>
        </w:rPr>
        <w:t>Consignas para la comunicación</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Cada interventor deseando participar al simposio definirá un sujeto susceptible de responder a las finalidades del eje escogido.</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El interventor se dirige a la secretaría del simposio para entregar el sujeto escogido acompañado de un abstracto sucinto, y esto en 29 de Noviembre 2013.</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sz w:val="24"/>
          <w:lang w:val="pt-BR"/>
        </w:rPr>
        <w:t>Más adelante, el autor comunicará a la secretaría del simposio su texto completo.</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sz w:val="24"/>
          <w:lang w:val="pt-BR"/>
        </w:rPr>
        <w:t>La comunicación respetará las normas siguientes:</w:t>
      </w:r>
    </w:p>
    <w:p w:rsidR="000D3951" w:rsidRPr="00911CBB" w:rsidRDefault="000D3951" w:rsidP="000D3951">
      <w:pPr>
        <w:spacing w:after="0" w:line="260" w:lineRule="atLeast"/>
        <w:ind w:left="2420" w:hanging="360"/>
        <w:jc w:val="both"/>
        <w:rPr>
          <w:rFonts w:ascii="Calibri" w:eastAsia="Times New Roman" w:hAnsi="Calibri" w:cs="Calibri"/>
          <w:lang w:val="pt-BR"/>
        </w:rPr>
      </w:pPr>
      <w:r w:rsidRPr="00911CBB">
        <w:rPr>
          <w:rFonts w:ascii="Calibri" w:eastAsia="Times New Roman" w:hAnsi="Calibri" w:cs="Calibri"/>
          <w:sz w:val="24"/>
          <w:lang w:val="pt-BR"/>
        </w:rPr>
        <w:lastRenderedPageBreak/>
        <w:t>-</w:t>
      </w:r>
      <w:r w:rsidRPr="00911CBB">
        <w:rPr>
          <w:rFonts w:ascii="Calibri" w:eastAsia="Times New Roman" w:hAnsi="Calibri" w:cs="Calibri"/>
          <w:lang w:val="pt-BR"/>
        </w:rPr>
        <w:t xml:space="preserve"> </w:t>
      </w:r>
      <w:r w:rsidRPr="00911CBB">
        <w:rPr>
          <w:rFonts w:ascii="Calibri" w:eastAsia="Times New Roman" w:hAnsi="Calibri" w:cs="Calibri"/>
          <w:sz w:val="24"/>
          <w:lang w:val="pt-BR"/>
        </w:rPr>
        <w:t>Caracteres: Times New Roman 12.</w:t>
      </w:r>
    </w:p>
    <w:p w:rsidR="000D3951" w:rsidRPr="000D3951" w:rsidRDefault="000D3951" w:rsidP="000D3951">
      <w:pPr>
        <w:spacing w:after="0" w:line="260" w:lineRule="atLeast"/>
        <w:ind w:left="2420" w:hanging="360"/>
        <w:jc w:val="both"/>
        <w:rPr>
          <w:rFonts w:ascii="Calibri" w:eastAsia="Times New Roman" w:hAnsi="Calibri" w:cs="Calibri"/>
          <w:lang w:val="pt-BR"/>
        </w:rPr>
      </w:pPr>
      <w:r w:rsidRPr="000D3951">
        <w:rPr>
          <w:rFonts w:ascii="Calibri" w:eastAsia="Times New Roman" w:hAnsi="Calibri" w:cs="Calibri"/>
          <w:sz w:val="24"/>
          <w:lang w:val="pt-BR"/>
        </w:rPr>
        <w:t>-</w:t>
      </w:r>
      <w:r w:rsidRPr="000D3951">
        <w:rPr>
          <w:rFonts w:ascii="Calibri" w:eastAsia="Times New Roman" w:hAnsi="Calibri" w:cs="Calibri"/>
          <w:lang w:val="pt-BR"/>
        </w:rPr>
        <w:t xml:space="preserve"> </w:t>
      </w:r>
      <w:r w:rsidRPr="000D3951">
        <w:rPr>
          <w:rFonts w:ascii="Calibri" w:eastAsia="Times New Roman" w:hAnsi="Calibri" w:cs="Calibri"/>
          <w:sz w:val="24"/>
          <w:lang w:val="pt-BR"/>
        </w:rPr>
        <w:t>Lo máximo 15000 a 20000 signos (espacio, notas del bajo de la página y bibliografía inclusa).</w:t>
      </w:r>
    </w:p>
    <w:p w:rsidR="000D3951" w:rsidRPr="000D3951" w:rsidRDefault="000D3951" w:rsidP="000D3951">
      <w:pPr>
        <w:spacing w:after="0" w:line="260" w:lineRule="atLeast"/>
        <w:ind w:left="2420" w:hanging="360"/>
        <w:jc w:val="both"/>
        <w:rPr>
          <w:rFonts w:ascii="Calibri" w:eastAsia="Times New Roman" w:hAnsi="Calibri" w:cs="Calibri"/>
          <w:lang w:val="pt-BR"/>
        </w:rPr>
      </w:pPr>
      <w:r w:rsidRPr="000D3951">
        <w:rPr>
          <w:rFonts w:ascii="Calibri" w:eastAsia="Times New Roman" w:hAnsi="Calibri" w:cs="Calibri"/>
          <w:sz w:val="24"/>
          <w:lang w:val="pt-BR"/>
        </w:rPr>
        <w:t>-</w:t>
      </w:r>
      <w:r w:rsidRPr="000D3951">
        <w:rPr>
          <w:rFonts w:ascii="Calibri" w:eastAsia="Times New Roman" w:hAnsi="Calibri" w:cs="Calibri"/>
          <w:lang w:val="pt-BR"/>
        </w:rPr>
        <w:t xml:space="preserve"> </w:t>
      </w:r>
      <w:r w:rsidRPr="000D3951">
        <w:rPr>
          <w:rFonts w:ascii="Calibri" w:eastAsia="Times New Roman" w:hAnsi="Calibri" w:cs="Calibri"/>
          <w:sz w:val="24"/>
          <w:lang w:val="pt-BR"/>
        </w:rPr>
        <w:t>Texto justificado a la izquierda e intertítulos en negrilla.</w:t>
      </w:r>
    </w:p>
    <w:p w:rsidR="000D3951" w:rsidRPr="000D3951" w:rsidRDefault="000D3951" w:rsidP="000D3951">
      <w:pPr>
        <w:spacing w:after="0" w:line="260" w:lineRule="atLeast"/>
        <w:ind w:left="2420" w:hanging="360"/>
        <w:jc w:val="both"/>
        <w:rPr>
          <w:rFonts w:ascii="Calibri" w:eastAsia="Times New Roman" w:hAnsi="Calibri" w:cs="Calibri"/>
          <w:lang w:val="pt-BR"/>
        </w:rPr>
      </w:pPr>
      <w:r w:rsidRPr="000D3951">
        <w:rPr>
          <w:rFonts w:ascii="Calibri" w:eastAsia="Times New Roman" w:hAnsi="Calibri" w:cs="Calibri"/>
          <w:sz w:val="24"/>
          <w:lang w:val="pt-BR"/>
        </w:rPr>
        <w:t>-</w:t>
      </w:r>
      <w:r w:rsidRPr="000D3951">
        <w:rPr>
          <w:rFonts w:ascii="Calibri" w:eastAsia="Times New Roman" w:hAnsi="Calibri" w:cs="Calibri"/>
          <w:lang w:val="pt-BR"/>
        </w:rPr>
        <w:t xml:space="preserve"> </w:t>
      </w:r>
      <w:r w:rsidRPr="000D3951">
        <w:rPr>
          <w:rFonts w:ascii="Calibri" w:eastAsia="Times New Roman" w:hAnsi="Calibri" w:cs="Calibri"/>
          <w:sz w:val="24"/>
          <w:lang w:val="pt-BR"/>
        </w:rPr>
        <w:t>Citaciones en italíco.</w:t>
      </w:r>
    </w:p>
    <w:p w:rsidR="000D3951" w:rsidRPr="000D3951" w:rsidRDefault="000D3951" w:rsidP="000D3951">
      <w:pPr>
        <w:spacing w:after="0" w:line="260" w:lineRule="atLeast"/>
        <w:ind w:left="2420" w:hanging="360"/>
        <w:jc w:val="both"/>
        <w:rPr>
          <w:rFonts w:ascii="Calibri" w:eastAsia="Times New Roman" w:hAnsi="Calibri" w:cs="Calibri"/>
          <w:lang w:val="pt-BR"/>
        </w:rPr>
      </w:pPr>
      <w:r w:rsidRPr="000D3951">
        <w:rPr>
          <w:rFonts w:ascii="Calibri" w:eastAsia="Times New Roman" w:hAnsi="Calibri" w:cs="Calibri"/>
          <w:sz w:val="24"/>
          <w:lang w:val="pt-BR"/>
        </w:rPr>
        <w:t>-</w:t>
      </w:r>
      <w:r w:rsidRPr="000D3951">
        <w:rPr>
          <w:rFonts w:ascii="Calibri" w:eastAsia="Times New Roman" w:hAnsi="Calibri" w:cs="Calibri"/>
          <w:lang w:val="pt-BR"/>
        </w:rPr>
        <w:t xml:space="preserve"> </w:t>
      </w:r>
      <w:r w:rsidRPr="000D3951">
        <w:rPr>
          <w:rFonts w:ascii="Calibri" w:eastAsia="Times New Roman" w:hAnsi="Calibri" w:cs="Calibri"/>
          <w:sz w:val="24"/>
          <w:lang w:val="pt-BR"/>
        </w:rPr>
        <w:t>Referencia en el texto; nombre del autor, año, página.</w:t>
      </w:r>
    </w:p>
    <w:p w:rsidR="000D3951" w:rsidRPr="000D3951" w:rsidRDefault="000D3951" w:rsidP="000D3951">
      <w:pPr>
        <w:spacing w:after="0" w:line="260" w:lineRule="atLeast"/>
        <w:ind w:left="2420" w:hanging="360"/>
        <w:jc w:val="both"/>
        <w:rPr>
          <w:rFonts w:ascii="Calibri" w:eastAsia="Times New Roman" w:hAnsi="Calibri" w:cs="Calibri"/>
          <w:lang w:val="pt-BR"/>
        </w:rPr>
      </w:pPr>
      <w:r w:rsidRPr="000D3951">
        <w:rPr>
          <w:rFonts w:ascii="Calibri" w:eastAsia="Times New Roman" w:hAnsi="Calibri" w:cs="Calibri"/>
          <w:sz w:val="24"/>
          <w:lang w:val="pt-BR"/>
        </w:rPr>
        <w:t>-</w:t>
      </w:r>
      <w:r w:rsidRPr="000D3951">
        <w:rPr>
          <w:rFonts w:ascii="Calibri" w:eastAsia="Times New Roman" w:hAnsi="Calibri" w:cs="Calibri"/>
          <w:lang w:val="pt-BR"/>
        </w:rPr>
        <w:t xml:space="preserve"> </w:t>
      </w:r>
      <w:r w:rsidRPr="000D3951">
        <w:rPr>
          <w:rFonts w:ascii="Calibri" w:eastAsia="Times New Roman" w:hAnsi="Calibri" w:cs="Calibri"/>
          <w:sz w:val="24"/>
          <w:lang w:val="pt-BR"/>
        </w:rPr>
        <w:t>La bibliografía será reexpedida en el fin del texto.</w:t>
      </w:r>
    </w:p>
    <w:p w:rsidR="000D3951" w:rsidRPr="000D3951" w:rsidRDefault="000D3951" w:rsidP="000D3951">
      <w:pPr>
        <w:spacing w:after="0" w:line="260" w:lineRule="atLeast"/>
        <w:ind w:left="2420" w:hanging="360"/>
        <w:jc w:val="both"/>
        <w:rPr>
          <w:rFonts w:ascii="Calibri" w:eastAsia="Times New Roman" w:hAnsi="Calibri" w:cs="Calibri"/>
          <w:lang w:val="pt-BR"/>
        </w:rPr>
      </w:pPr>
      <w:r w:rsidRPr="000D3951">
        <w:rPr>
          <w:rFonts w:ascii="Calibri" w:eastAsia="Times New Roman" w:hAnsi="Calibri" w:cs="Calibri"/>
          <w:sz w:val="24"/>
          <w:lang w:val="pt-BR"/>
        </w:rPr>
        <w:t>-</w:t>
      </w:r>
      <w:r w:rsidRPr="000D3951">
        <w:rPr>
          <w:rFonts w:ascii="Calibri" w:eastAsia="Times New Roman" w:hAnsi="Calibri" w:cs="Calibri"/>
          <w:lang w:val="pt-BR"/>
        </w:rPr>
        <w:t xml:space="preserve"> </w:t>
      </w:r>
      <w:r w:rsidRPr="000D3951">
        <w:rPr>
          <w:rFonts w:ascii="Calibri" w:eastAsia="Times New Roman" w:hAnsi="Calibri" w:cs="Calibri"/>
          <w:sz w:val="24"/>
          <w:lang w:val="pt-BR"/>
        </w:rPr>
        <w:t>La comunicación será transmitida sobre papel o por CD, documento Word, o enviada por correo a la secretaría del simposio.</w:t>
      </w:r>
    </w:p>
    <w:p w:rsidR="000D3951" w:rsidRPr="000D3951" w:rsidRDefault="000D3951" w:rsidP="000D3951">
      <w:pPr>
        <w:spacing w:after="0" w:line="260" w:lineRule="atLeast"/>
        <w:ind w:left="2420" w:hanging="360"/>
        <w:jc w:val="both"/>
        <w:rPr>
          <w:rFonts w:ascii="Calibri" w:eastAsia="Times New Roman" w:hAnsi="Calibri" w:cs="Calibri"/>
          <w:lang w:val="pt-BR"/>
        </w:rPr>
      </w:pPr>
      <w:r w:rsidRPr="000D3951">
        <w:rPr>
          <w:rFonts w:ascii="Calibri" w:eastAsia="Times New Roman" w:hAnsi="Calibri" w:cs="Calibri"/>
          <w:sz w:val="24"/>
          <w:lang w:val="pt-BR"/>
        </w:rPr>
        <w:t>-</w:t>
      </w:r>
      <w:r w:rsidRPr="000D3951">
        <w:rPr>
          <w:rFonts w:ascii="Calibri" w:eastAsia="Times New Roman" w:hAnsi="Calibri" w:cs="Calibri"/>
          <w:lang w:val="pt-BR"/>
        </w:rPr>
        <w:t xml:space="preserve"> </w:t>
      </w:r>
      <w:r w:rsidRPr="000D3951">
        <w:rPr>
          <w:rFonts w:ascii="Calibri" w:eastAsia="Times New Roman" w:hAnsi="Calibri" w:cs="Calibri"/>
          <w:sz w:val="24"/>
          <w:lang w:val="pt-BR"/>
        </w:rPr>
        <w:t>Últimafecha de transmisión: el 30 de Abril 2014.</w:t>
      </w:r>
    </w:p>
    <w:p w:rsidR="000D3951" w:rsidRPr="000D3951" w:rsidRDefault="000D3951" w:rsidP="000D3951">
      <w:pPr>
        <w:spacing w:after="0" w:line="260" w:lineRule="atLeast"/>
        <w:ind w:left="2420" w:hanging="360"/>
        <w:jc w:val="both"/>
        <w:rPr>
          <w:rFonts w:ascii="Calibri" w:eastAsia="Times New Roman" w:hAnsi="Calibri" w:cs="Calibri"/>
          <w:lang w:val="pt-BR"/>
        </w:rPr>
      </w:pPr>
      <w:r w:rsidRPr="000D3951">
        <w:rPr>
          <w:rFonts w:ascii="Calibri" w:eastAsia="Times New Roman" w:hAnsi="Calibri" w:cs="Calibri"/>
          <w:sz w:val="24"/>
          <w:lang w:val="pt-BR"/>
        </w:rPr>
        <w:t>-</w:t>
      </w:r>
      <w:r w:rsidRPr="000D3951">
        <w:rPr>
          <w:rFonts w:ascii="Calibri" w:eastAsia="Times New Roman" w:hAnsi="Calibri" w:cs="Calibri"/>
          <w:lang w:val="pt-BR"/>
        </w:rPr>
        <w:t xml:space="preserve"> </w:t>
      </w:r>
      <w:r w:rsidRPr="000D3951">
        <w:rPr>
          <w:rFonts w:ascii="Calibri" w:eastAsia="Times New Roman" w:hAnsi="Calibri" w:cs="Calibri"/>
          <w:sz w:val="24"/>
          <w:lang w:val="pt-BR"/>
        </w:rPr>
        <w:t>Tiempo otorgado a la intervención: 15 a 20 minutos.</w:t>
      </w:r>
    </w:p>
    <w:p w:rsidR="000D3951" w:rsidRPr="000D3951" w:rsidRDefault="000D3951" w:rsidP="000D3951">
      <w:pPr>
        <w:spacing w:after="120" w:line="260" w:lineRule="atLeast"/>
        <w:ind w:left="2420" w:hanging="360"/>
        <w:jc w:val="both"/>
        <w:rPr>
          <w:rFonts w:ascii="Calibri" w:eastAsia="Times New Roman" w:hAnsi="Calibri" w:cs="Calibri"/>
          <w:lang w:val="pt-BR"/>
        </w:rPr>
      </w:pPr>
      <w:r w:rsidRPr="000D3951">
        <w:rPr>
          <w:rFonts w:ascii="Calibri" w:eastAsia="Times New Roman" w:hAnsi="Calibri" w:cs="Calibri"/>
          <w:sz w:val="24"/>
          <w:lang w:val="pt-BR"/>
        </w:rPr>
        <w:t>-</w:t>
      </w:r>
      <w:r w:rsidRPr="000D3951">
        <w:rPr>
          <w:rFonts w:ascii="Calibri" w:eastAsia="Times New Roman" w:hAnsi="Calibri" w:cs="Calibri"/>
          <w:lang w:val="pt-BR"/>
        </w:rPr>
        <w:t xml:space="preserve"> </w:t>
      </w:r>
      <w:r w:rsidRPr="000D3951">
        <w:rPr>
          <w:rFonts w:ascii="Calibri" w:eastAsia="Times New Roman" w:hAnsi="Calibri" w:cs="Calibri"/>
          <w:sz w:val="24"/>
          <w:lang w:val="pt-BR"/>
        </w:rPr>
        <w:t>Lenguas del simposio: el francés, el español, el portugués, el inglés y el árabe (traducción disponible).</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sz w:val="24"/>
          <w:lang w:val="pt-BR"/>
        </w:rPr>
        <w:t>Los interventores serán encargados por la unversidad, en el terreno del lojamiento, restauración, transportes: aeropuerto- hotel - aeropuerto.</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sz w:val="24"/>
          <w:lang w:val="pt-BR"/>
        </w:rPr>
        <w:t>Dirección</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sz w:val="24"/>
          <w:lang w:val="pt-BR"/>
        </w:rPr>
        <w:t>Universidad del Saint-Esprit de Kaslik</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sz w:val="24"/>
          <w:lang w:val="pt-BR"/>
        </w:rPr>
        <w:t>FPSH - CECAL</w:t>
      </w:r>
    </w:p>
    <w:p w:rsidR="000D3951" w:rsidRPr="000D3951" w:rsidRDefault="000D3951" w:rsidP="000D3951">
      <w:pPr>
        <w:spacing w:after="120" w:line="260" w:lineRule="atLeast"/>
        <w:jc w:val="both"/>
        <w:rPr>
          <w:rFonts w:ascii="Calibri" w:eastAsia="Times New Roman" w:hAnsi="Calibri" w:cs="Calibri"/>
          <w:lang w:val="pt-BR"/>
        </w:rPr>
      </w:pPr>
      <w:r w:rsidRPr="000D3951">
        <w:rPr>
          <w:rFonts w:ascii="Calibri" w:eastAsia="Times New Roman" w:hAnsi="Calibri" w:cs="Calibri"/>
          <w:sz w:val="24"/>
          <w:lang w:val="pt-BR"/>
        </w:rPr>
        <w:t>B.P. 446 Jounieh, Líbano</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sz w:val="24"/>
          <w:lang w:val="pt-BR"/>
        </w:rPr>
        <w:t>Contactos permanentes:</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sz w:val="24"/>
          <w:lang w:val="pt-BR"/>
        </w:rPr>
        <w:t>FPSH</w:t>
      </w:r>
      <w:r w:rsidRPr="000D3951">
        <w:rPr>
          <w:rFonts w:ascii="Calibri" w:eastAsia="Times New Roman" w:hAnsi="Calibri" w:cs="Calibri"/>
          <w:sz w:val="24"/>
          <w:lang w:val="pt-BR"/>
        </w:rPr>
        <w:t>: Hoda Nehmé, Decana (</w:t>
      </w:r>
      <w:r w:rsidR="005E6CA0">
        <w:fldChar w:fldCharType="begin"/>
      </w:r>
      <w:r w:rsidR="005E6CA0" w:rsidRPr="00911CBB">
        <w:rPr>
          <w:lang w:val="pt-BR"/>
        </w:rPr>
        <w:instrText>HYPERLINK "https://webmail.usek.edu.lb/owa/redir.aspx?C=wR_CyapgKUeqIGqCN5kktdQfIprkktAIisudvkFIuZSQsUMzTHJERKO7W-b21HKWYi0tMt9pd94.&amp;URL=mailto%3ahnehme%40usek.edu.lb" \t "_blank"</w:instrText>
      </w:r>
      <w:r w:rsidR="005E6CA0">
        <w:fldChar w:fldCharType="separate"/>
      </w:r>
      <w:r w:rsidRPr="000D3951">
        <w:rPr>
          <w:rFonts w:ascii="Calibri" w:eastAsia="Times New Roman" w:hAnsi="Calibri" w:cs="Calibri"/>
          <w:color w:val="0000FF"/>
          <w:sz w:val="24"/>
          <w:u w:val="single"/>
          <w:lang w:val="pt-BR"/>
        </w:rPr>
        <w:t>hnehme@usek.edu.lb</w:t>
      </w:r>
      <w:r w:rsidR="005E6CA0">
        <w:fldChar w:fldCharType="end"/>
      </w:r>
      <w:r w:rsidRPr="000D3951">
        <w:rPr>
          <w:rFonts w:ascii="Calibri" w:eastAsia="Times New Roman" w:hAnsi="Calibri" w:cs="Calibri"/>
          <w:sz w:val="24"/>
          <w:lang w:val="pt-BR"/>
        </w:rPr>
        <w:t>)</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b/>
          <w:bCs/>
          <w:sz w:val="24"/>
          <w:lang w:val="pt-BR"/>
        </w:rPr>
        <w:t>CECAL</w:t>
      </w:r>
      <w:r w:rsidRPr="000D3951">
        <w:rPr>
          <w:rFonts w:ascii="Calibri" w:eastAsia="Times New Roman" w:hAnsi="Calibri" w:cs="Calibri"/>
          <w:sz w:val="24"/>
          <w:lang w:val="pt-BR"/>
        </w:rPr>
        <w:t>: Roberto Khatlab, Director (</w:t>
      </w:r>
      <w:r w:rsidR="005E6CA0">
        <w:fldChar w:fldCharType="begin"/>
      </w:r>
      <w:r w:rsidR="005E6CA0" w:rsidRPr="00911CBB">
        <w:rPr>
          <w:lang w:val="pt-BR"/>
        </w:rPr>
        <w:instrText>HYPERLINK "https://webmail.usek.edu.lb/owa/redir.aspx?C=wR_CyapgKUeqIGqCN5kktdQfIprkktAIisudvkFIuZSQsUMzTHJERKO7W-b21HKWYi0tMt9pd94.&amp;URL=mailto%3arobertokhatlab%40usek.edu.lb" \t "_blank"</w:instrText>
      </w:r>
      <w:r w:rsidR="005E6CA0">
        <w:fldChar w:fldCharType="separate"/>
      </w:r>
      <w:r w:rsidRPr="000D3951">
        <w:rPr>
          <w:rFonts w:ascii="Calibri" w:eastAsia="Times New Roman" w:hAnsi="Calibri" w:cs="Calibri"/>
          <w:color w:val="0000FF"/>
          <w:sz w:val="24"/>
          <w:u w:val="single"/>
          <w:lang w:val="pt-BR"/>
        </w:rPr>
        <w:t>robertokhatlab@usek.edu.lb</w:t>
      </w:r>
      <w:r w:rsidR="005E6CA0">
        <w:fldChar w:fldCharType="end"/>
      </w:r>
      <w:r w:rsidRPr="000D3951">
        <w:rPr>
          <w:rFonts w:ascii="Calibri" w:eastAsia="Times New Roman" w:hAnsi="Calibri" w:cs="Calibri"/>
          <w:sz w:val="24"/>
          <w:lang w:val="pt-BR"/>
        </w:rPr>
        <w:t>)</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sz w:val="24"/>
          <w:lang w:val="pt-BR"/>
        </w:rPr>
        <w:t>Secretaría del simposio:</w:t>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sz w:val="24"/>
          <w:lang w:val="pt-BR"/>
        </w:rPr>
        <w:t>FPSH:</w:t>
      </w:r>
      <w:r w:rsidR="005E6CA0">
        <w:fldChar w:fldCharType="begin"/>
      </w:r>
      <w:r w:rsidR="005E6CA0" w:rsidRPr="00911CBB">
        <w:rPr>
          <w:lang w:val="pt-BR"/>
        </w:rPr>
        <w:instrText>HYPERLINK "https://webmail.usek.edu.lb/owa/redir.aspx?C=wR_CyapgKUeqIGqCN5kktdQfIprkktAIisudvkFIuZSQsUMzTHJERKO7W-b21HKWYi0tMt9pd94.&amp;URL=mailto%3afpsh%40usek.edu.lb" \t "_blank"</w:instrText>
      </w:r>
      <w:r w:rsidR="005E6CA0">
        <w:fldChar w:fldCharType="separate"/>
      </w:r>
      <w:r w:rsidRPr="000D3951">
        <w:rPr>
          <w:rFonts w:ascii="Calibri" w:eastAsia="Times New Roman" w:hAnsi="Calibri" w:cs="Calibri"/>
          <w:color w:val="0000FF"/>
          <w:sz w:val="24"/>
          <w:u w:val="single"/>
          <w:lang w:val="pt-BR"/>
        </w:rPr>
        <w:t>fpsh@usek.edu.lb</w:t>
      </w:r>
      <w:r w:rsidR="005E6CA0">
        <w:fldChar w:fldCharType="end"/>
      </w:r>
    </w:p>
    <w:p w:rsidR="000D3951" w:rsidRPr="000D3951" w:rsidRDefault="000D3951" w:rsidP="000D3951">
      <w:pPr>
        <w:spacing w:after="0" w:line="260" w:lineRule="atLeast"/>
        <w:jc w:val="both"/>
        <w:rPr>
          <w:rFonts w:ascii="Calibri" w:eastAsia="Times New Roman" w:hAnsi="Calibri" w:cs="Calibri"/>
          <w:lang w:val="pt-BR"/>
        </w:rPr>
      </w:pPr>
      <w:r w:rsidRPr="000D3951">
        <w:rPr>
          <w:rFonts w:ascii="Calibri" w:eastAsia="Times New Roman" w:hAnsi="Calibri" w:cs="Calibri"/>
          <w:sz w:val="24"/>
          <w:lang w:val="pt-BR"/>
        </w:rPr>
        <w:t>CECAL:</w:t>
      </w:r>
      <w:r w:rsidR="005E6CA0">
        <w:fldChar w:fldCharType="begin"/>
      </w:r>
      <w:r w:rsidR="005E6CA0" w:rsidRPr="00911CBB">
        <w:rPr>
          <w:lang w:val="pt-BR"/>
        </w:rPr>
        <w:instrText>HYPERLINK "https://webmail.usek.edu.lb/owa/redir.aspx?C=wR_CyapgKUeqIGqCN5kktdQfIprkktAIisudvkFIuZSQsUMzTHJERKO7W-b21HKWYi0tMt9pd94.&amp;URL=mailto%3acecal%40usek.edu.lb" \t "_blank"</w:instrText>
      </w:r>
      <w:r w:rsidR="005E6CA0">
        <w:fldChar w:fldCharType="separate"/>
      </w:r>
      <w:r w:rsidRPr="000D3951">
        <w:rPr>
          <w:rFonts w:ascii="Calibri" w:eastAsia="Times New Roman" w:hAnsi="Calibri" w:cs="Calibri"/>
          <w:color w:val="0000FF"/>
          <w:sz w:val="24"/>
          <w:u w:val="single"/>
          <w:lang w:val="pt-BR"/>
        </w:rPr>
        <w:t>cecal@usek.edu.lb</w:t>
      </w:r>
      <w:r w:rsidR="005E6CA0">
        <w:fldChar w:fldCharType="end"/>
      </w:r>
    </w:p>
    <w:p w:rsidR="000D3951" w:rsidRPr="000D3951" w:rsidRDefault="000D3951" w:rsidP="000D3951">
      <w:pPr>
        <w:spacing w:after="0" w:line="260" w:lineRule="atLeast"/>
        <w:jc w:val="both"/>
        <w:rPr>
          <w:rFonts w:ascii="Calibri" w:eastAsia="Times New Roman" w:hAnsi="Calibri" w:cs="Calibri"/>
        </w:rPr>
      </w:pPr>
      <w:r w:rsidRPr="000D3951">
        <w:rPr>
          <w:rFonts w:ascii="Calibri" w:eastAsia="Times New Roman" w:hAnsi="Calibri" w:cs="Calibri"/>
          <w:sz w:val="24"/>
        </w:rPr>
        <w:t>Tel. +961 9 600 055 / 388</w:t>
      </w:r>
    </w:p>
    <w:p w:rsidR="000D3951" w:rsidRPr="000D3951" w:rsidRDefault="000D3951" w:rsidP="000D3951">
      <w:pPr>
        <w:spacing w:line="260" w:lineRule="atLeast"/>
        <w:jc w:val="both"/>
        <w:rPr>
          <w:rFonts w:ascii="Calibri" w:eastAsia="Times New Roman" w:hAnsi="Calibri" w:cs="Calibri"/>
        </w:rPr>
      </w:pPr>
      <w:r w:rsidRPr="000D3951">
        <w:rPr>
          <w:rFonts w:ascii="Calibri" w:eastAsia="Times New Roman" w:hAnsi="Calibri" w:cs="Calibri"/>
          <w:sz w:val="24"/>
        </w:rPr>
        <w:t>Fax: +961 9 600 551</w:t>
      </w:r>
    </w:p>
    <w:p w:rsidR="000D3951" w:rsidRDefault="000D3951"/>
    <w:p w:rsidR="00911CBB" w:rsidRDefault="00911CBB"/>
    <w:p w:rsidR="00911CBB" w:rsidRDefault="00911CBB"/>
    <w:p w:rsidR="00911CBB" w:rsidRDefault="00911CBB"/>
    <w:p w:rsidR="00911CBB" w:rsidRDefault="00911CBB"/>
    <w:p w:rsidR="00911CBB" w:rsidRDefault="00911CBB"/>
    <w:p w:rsidR="00911CBB" w:rsidRDefault="00911CBB"/>
    <w:p w:rsidR="00911CBB" w:rsidRDefault="00911CBB"/>
    <w:p w:rsidR="00911CBB" w:rsidRDefault="00911CBB"/>
    <w:p w:rsidR="00911CBB" w:rsidRDefault="00911CBB"/>
    <w:p w:rsidR="00911CBB" w:rsidRDefault="00911CBB"/>
    <w:p w:rsidR="00911CBB" w:rsidRDefault="00911CBB" w:rsidP="00911CBB">
      <w:pPr>
        <w:spacing w:line="360" w:lineRule="atLeast"/>
        <w:jc w:val="center"/>
        <w:rPr>
          <w:rFonts w:ascii="Calibri" w:eastAsia="Times New Roman" w:hAnsi="Calibri" w:cs="Calibri"/>
          <w:sz w:val="28"/>
          <w:lang w:val="pt-BR"/>
        </w:rPr>
      </w:pPr>
    </w:p>
    <w:p w:rsidR="00911CBB" w:rsidRDefault="00911CBB" w:rsidP="00911CBB">
      <w:pPr>
        <w:spacing w:line="360" w:lineRule="atLeast"/>
        <w:jc w:val="center"/>
        <w:rPr>
          <w:rFonts w:ascii="Calibri" w:eastAsia="Times New Roman" w:hAnsi="Calibri" w:cs="Calibri"/>
          <w:sz w:val="28"/>
          <w:lang w:val="pt-BR"/>
        </w:rPr>
      </w:pPr>
    </w:p>
    <w:p w:rsidR="000D3951" w:rsidRPr="00911CBB" w:rsidRDefault="00911CBB" w:rsidP="00911CBB">
      <w:pPr>
        <w:spacing w:line="360" w:lineRule="atLeast"/>
        <w:jc w:val="center"/>
        <w:rPr>
          <w:rFonts w:ascii="Calibri" w:eastAsia="Times New Roman" w:hAnsi="Calibri" w:cs="Calibri"/>
          <w:sz w:val="28"/>
          <w:lang w:val="pt-BR"/>
        </w:rPr>
      </w:pPr>
      <w:r w:rsidRPr="00911CBB">
        <w:rPr>
          <w:rFonts w:ascii="Calibri" w:eastAsia="Times New Roman" w:hAnsi="Calibri" w:cs="Calibri"/>
          <w:sz w:val="28"/>
          <w:lang w:val="pt-BR"/>
        </w:rPr>
        <w:t>International Colloquium</w:t>
      </w:r>
    </w:p>
    <w:p w:rsidR="00911CBB" w:rsidRDefault="00911CBB" w:rsidP="00911CBB">
      <w:pPr>
        <w:spacing w:after="0" w:line="240" w:lineRule="auto"/>
        <w:jc w:val="center"/>
        <w:rPr>
          <w:rFonts w:ascii="Calibri" w:eastAsia="Times New Roman" w:hAnsi="Calibri" w:cs="Calibri"/>
          <w:b/>
          <w:bCs/>
          <w:sz w:val="28"/>
          <w:lang w:val="pt-BR"/>
        </w:rPr>
      </w:pPr>
      <w:r w:rsidRPr="00911CBB">
        <w:rPr>
          <w:rFonts w:ascii="Calibri" w:eastAsia="Times New Roman" w:hAnsi="Calibri" w:cs="Calibri"/>
          <w:b/>
          <w:bCs/>
          <w:sz w:val="28"/>
          <w:lang w:val="pt-BR"/>
        </w:rPr>
        <w:t>Socio-Cultural, Economic Issues and Prospects in Latin America: Relations with Lebanon and the Middle East</w:t>
      </w:r>
    </w:p>
    <w:p w:rsidR="00911CBB" w:rsidRDefault="00911CBB" w:rsidP="00911CBB">
      <w:pPr>
        <w:spacing w:after="0" w:line="240" w:lineRule="auto"/>
        <w:jc w:val="center"/>
        <w:rPr>
          <w:rFonts w:ascii="Calibri" w:eastAsia="Times New Roman" w:hAnsi="Calibri" w:cs="Calibri"/>
          <w:b/>
          <w:bCs/>
          <w:sz w:val="28"/>
          <w:lang w:val="pt-BR"/>
        </w:rPr>
      </w:pPr>
    </w:p>
    <w:p w:rsidR="00911CBB" w:rsidRDefault="00911CBB" w:rsidP="00911CBB">
      <w:pPr>
        <w:spacing w:after="0" w:line="240" w:lineRule="auto"/>
        <w:jc w:val="center"/>
        <w:rPr>
          <w:rFonts w:ascii="Calibri" w:eastAsia="Times New Roman" w:hAnsi="Calibri" w:cs="Calibri"/>
          <w:b/>
          <w:bCs/>
          <w:sz w:val="28"/>
          <w:lang w:val="pt-BR"/>
        </w:rPr>
      </w:pPr>
      <w:r w:rsidRPr="00911CBB">
        <w:rPr>
          <w:rFonts w:ascii="Calibri" w:eastAsia="Times New Roman" w:hAnsi="Calibri" w:cs="Calibri"/>
          <w:sz w:val="24"/>
        </w:rPr>
        <w:t>May 15 and 16, 2014</w:t>
      </w:r>
    </w:p>
    <w:p w:rsidR="00911CBB" w:rsidRDefault="00911CBB" w:rsidP="00911CBB">
      <w:pPr>
        <w:spacing w:after="0" w:line="240" w:lineRule="auto"/>
        <w:jc w:val="center"/>
        <w:rPr>
          <w:rFonts w:ascii="Calibri" w:eastAsia="Times New Roman" w:hAnsi="Calibri" w:cs="Calibri"/>
          <w:b/>
          <w:bCs/>
          <w:sz w:val="28"/>
          <w:lang w:val="pt-BR"/>
        </w:rPr>
      </w:pPr>
    </w:p>
    <w:p w:rsidR="00911CBB" w:rsidRPr="00911CBB" w:rsidRDefault="00911CBB" w:rsidP="00911CBB">
      <w:pPr>
        <w:spacing w:after="0" w:line="240" w:lineRule="auto"/>
        <w:jc w:val="center"/>
        <w:rPr>
          <w:rFonts w:ascii="Calibri" w:eastAsia="Times New Roman" w:hAnsi="Calibri" w:cs="Calibri"/>
          <w:bCs/>
          <w:sz w:val="20"/>
          <w:szCs w:val="20"/>
          <w:lang w:val="pt-BR"/>
        </w:rPr>
      </w:pPr>
      <w:hyperlink r:id="rId11" w:history="1">
        <w:r w:rsidRPr="00911CBB">
          <w:rPr>
            <w:rStyle w:val="Hyperlink"/>
            <w:rFonts w:ascii="Calibri" w:eastAsia="Times New Roman" w:hAnsi="Calibri" w:cs="Calibri"/>
            <w:bCs/>
            <w:sz w:val="20"/>
            <w:szCs w:val="20"/>
            <w:lang w:val="pt-BR"/>
          </w:rPr>
          <w:t>http://www.usek.edu.lb/English/HeaderMenu_English/News_English/News/Socio-Cultural_Economic_Issues_and_Prospects_in_Latin_America</w:t>
        </w:r>
      </w:hyperlink>
    </w:p>
    <w:p w:rsidR="00911CBB" w:rsidRDefault="00911CBB" w:rsidP="00911CBB">
      <w:pPr>
        <w:spacing w:after="0" w:line="240" w:lineRule="auto"/>
        <w:jc w:val="center"/>
        <w:rPr>
          <w:rFonts w:ascii="Calibri" w:eastAsia="Times New Roman" w:hAnsi="Calibri" w:cs="Calibri"/>
          <w:b/>
          <w:bCs/>
          <w:sz w:val="28"/>
          <w:lang w:val="pt-BR"/>
        </w:rPr>
      </w:pPr>
    </w:p>
    <w:p w:rsidR="00911CBB" w:rsidRPr="00911CBB" w:rsidRDefault="00911CBB" w:rsidP="00911CBB">
      <w:pPr>
        <w:spacing w:after="0" w:line="240" w:lineRule="auto"/>
        <w:jc w:val="center"/>
        <w:rPr>
          <w:rFonts w:ascii="Calibri" w:eastAsia="Times New Roman" w:hAnsi="Calibri" w:cs="Calibri"/>
          <w:b/>
          <w:bCs/>
          <w:sz w:val="28"/>
          <w:lang w:val="pt-BR"/>
        </w:rPr>
      </w:pPr>
    </w:p>
    <w:p w:rsidR="00911CBB" w:rsidRPr="00911CBB" w:rsidRDefault="00911CBB" w:rsidP="00911CBB">
      <w:pPr>
        <w:spacing w:after="0" w:line="240" w:lineRule="auto"/>
        <w:rPr>
          <w:rFonts w:ascii="Calibri" w:eastAsia="Times New Roman" w:hAnsi="Calibri" w:cs="Calibri"/>
          <w:sz w:val="24"/>
          <w:lang w:val="pt-BR"/>
        </w:rPr>
      </w:pPr>
      <w:r w:rsidRPr="00911CBB">
        <w:rPr>
          <w:rFonts w:ascii="Calibri" w:eastAsia="Times New Roman" w:hAnsi="Calibri" w:cs="Calibri"/>
          <w:sz w:val="24"/>
        </w:rPr>
        <w:t xml:space="preserve">The Holy Spirit University of </w:t>
      </w:r>
      <w:proofErr w:type="spellStart"/>
      <w:r w:rsidRPr="00911CBB">
        <w:rPr>
          <w:rFonts w:ascii="Calibri" w:eastAsia="Times New Roman" w:hAnsi="Calibri" w:cs="Calibri"/>
          <w:sz w:val="24"/>
        </w:rPr>
        <w:t>Kaslik</w:t>
      </w:r>
      <w:proofErr w:type="spellEnd"/>
      <w:r w:rsidRPr="00911CBB">
        <w:rPr>
          <w:rFonts w:ascii="Calibri" w:eastAsia="Times New Roman" w:hAnsi="Calibri" w:cs="Calibri"/>
          <w:sz w:val="24"/>
        </w:rPr>
        <w:t xml:space="preserve"> (USEK) is organizing an International Colloquium on “Socio-Cultural, Economic Issues and Prospects in Latin America: Relations with Lebanon and the Middle East”. </w:t>
      </w:r>
      <w:r w:rsidRPr="00911CBB">
        <w:rPr>
          <w:rFonts w:ascii="Calibri" w:eastAsia="Times New Roman" w:hAnsi="Calibri" w:cs="Calibri"/>
          <w:sz w:val="24"/>
        </w:rPr>
        <w:br/>
      </w:r>
      <w:r w:rsidRPr="00911CBB">
        <w:rPr>
          <w:rFonts w:ascii="Calibri" w:eastAsia="Times New Roman" w:hAnsi="Calibri" w:cs="Calibri"/>
          <w:sz w:val="24"/>
        </w:rPr>
        <w:br/>
        <w:t xml:space="preserve">This colloquium, hosted by the Faculty of Philosophy and Humanities, and the Latin American Studies and Cultures Center, will be held on May 15 and 16, 2014, in the Conference Hall, at USEK Main Campus. </w:t>
      </w:r>
      <w:r w:rsidRPr="00911CBB">
        <w:rPr>
          <w:rFonts w:ascii="Calibri" w:eastAsia="Times New Roman" w:hAnsi="Calibri" w:cs="Calibri"/>
          <w:sz w:val="24"/>
        </w:rPr>
        <w:br/>
      </w:r>
      <w:r w:rsidRPr="00911CBB">
        <w:rPr>
          <w:rFonts w:ascii="Calibri" w:eastAsia="Times New Roman" w:hAnsi="Calibri" w:cs="Calibri"/>
          <w:sz w:val="24"/>
        </w:rPr>
        <w:br/>
      </w:r>
      <w:r w:rsidRPr="00911CBB">
        <w:rPr>
          <w:rFonts w:ascii="Calibri" w:eastAsia="Times New Roman" w:hAnsi="Calibri" w:cs="Calibri"/>
          <w:sz w:val="24"/>
          <w:lang w:val="pt-BR"/>
        </w:rPr>
        <w:t xml:space="preserve">To participate in this conference, please subscribe by downloading the </w:t>
      </w:r>
      <w:r w:rsidRPr="00911CBB">
        <w:rPr>
          <w:rFonts w:ascii="Calibri" w:eastAsia="Times New Roman" w:hAnsi="Calibri" w:cs="Calibri"/>
          <w:sz w:val="24"/>
          <w:lang w:val="pt-BR"/>
        </w:rPr>
        <w:fldChar w:fldCharType="begin"/>
      </w:r>
      <w:r w:rsidRPr="00911CBB">
        <w:rPr>
          <w:rFonts w:ascii="Calibri" w:eastAsia="Times New Roman" w:hAnsi="Calibri" w:cs="Calibri"/>
          <w:sz w:val="24"/>
          <w:lang w:val="pt-BR"/>
        </w:rPr>
        <w:instrText xml:space="preserve"> HYPERLINK "http://www.usek.edu.lb/Library/Files/News/CECAL-FPSH/20131011BulletinEN.docx" \t "_blank" </w:instrText>
      </w:r>
      <w:r w:rsidRPr="00911CBB">
        <w:rPr>
          <w:rFonts w:ascii="Calibri" w:eastAsia="Times New Roman" w:hAnsi="Calibri" w:cs="Calibri"/>
          <w:sz w:val="24"/>
          <w:lang w:val="pt-BR"/>
        </w:rPr>
        <w:fldChar w:fldCharType="separate"/>
      </w:r>
      <w:r w:rsidRPr="00911CBB">
        <w:rPr>
          <w:rFonts w:ascii="Calibri" w:eastAsia="Times New Roman" w:hAnsi="Calibri" w:cs="Calibri"/>
          <w:sz w:val="24"/>
          <w:lang w:val="pt-BR"/>
        </w:rPr>
        <w:t>Registration Form</w:t>
      </w:r>
      <w:r w:rsidRPr="00911CBB">
        <w:rPr>
          <w:rFonts w:ascii="Calibri" w:eastAsia="Times New Roman" w:hAnsi="Calibri" w:cs="Calibri"/>
          <w:sz w:val="24"/>
          <w:lang w:val="pt-BR"/>
        </w:rPr>
        <w:fldChar w:fldCharType="end"/>
      </w:r>
      <w:r w:rsidRPr="00911CBB">
        <w:rPr>
          <w:rFonts w:ascii="Calibri" w:eastAsia="Times New Roman" w:hAnsi="Calibri" w:cs="Calibri"/>
          <w:sz w:val="24"/>
          <w:lang w:val="pt-BR"/>
        </w:rPr>
        <w:t xml:space="preserve"> and sending it to the secretariat of the colloquium. </w:t>
      </w:r>
      <w:r w:rsidRPr="00911CBB">
        <w:rPr>
          <w:rFonts w:ascii="Calibri" w:eastAsia="Times New Roman" w:hAnsi="Calibri" w:cs="Calibri"/>
          <w:sz w:val="24"/>
          <w:lang w:val="pt-BR"/>
        </w:rPr>
        <w:br/>
      </w:r>
      <w:r w:rsidRPr="00911CBB">
        <w:rPr>
          <w:rFonts w:ascii="Calibri" w:eastAsia="Times New Roman" w:hAnsi="Calibri" w:cs="Calibri"/>
          <w:sz w:val="24"/>
          <w:lang w:val="pt-BR"/>
        </w:rPr>
        <w:br/>
      </w:r>
      <w:r w:rsidRPr="00911CBB">
        <w:rPr>
          <w:rFonts w:ascii="Calibri" w:eastAsia="Times New Roman" w:hAnsi="Calibri" w:cs="Calibri"/>
          <w:b/>
          <w:sz w:val="24"/>
          <w:lang w:val="pt-BR"/>
        </w:rPr>
        <w:t xml:space="preserve">Rationale </w:t>
      </w:r>
      <w:r w:rsidRPr="00911CBB">
        <w:rPr>
          <w:rFonts w:ascii="Calibri" w:eastAsia="Times New Roman" w:hAnsi="Calibri" w:cs="Calibri"/>
          <w:sz w:val="24"/>
          <w:lang w:val="pt-BR"/>
        </w:rPr>
        <w:br/>
        <w:t xml:space="preserve">The Latin American continent, which has become increasingly important in the last few decades, has gained an image that is gradually dissipating the former generalized representation of a continent plagued by misery, violence, drug-trafficking and corruption. </w:t>
      </w:r>
      <w:r w:rsidRPr="00911CBB">
        <w:rPr>
          <w:rFonts w:ascii="Calibri" w:eastAsia="Times New Roman" w:hAnsi="Calibri" w:cs="Calibri"/>
          <w:sz w:val="24"/>
          <w:lang w:val="pt-BR"/>
        </w:rPr>
        <w:br/>
      </w:r>
      <w:r w:rsidRPr="00911CBB">
        <w:rPr>
          <w:rFonts w:ascii="Calibri" w:eastAsia="Times New Roman" w:hAnsi="Calibri" w:cs="Calibri"/>
          <w:sz w:val="24"/>
          <w:lang w:val="pt-BR"/>
        </w:rPr>
        <w:br/>
        <w:t xml:space="preserve">The Latin American continent, that has been long classified as a third world society, is currently witnessing an undisputed development of its countries, commonly called emerging countries, including Brazil, Mexico, and Argentina, which are all members of the G20 - not forgetting Colombia, Venezuela, and Chile. It is to be noted that Brazil is part of the BRICS group (Brazil, Russia, India, China and South Africa) whose role is not to be underestimated on the international scene. </w:t>
      </w:r>
      <w:r w:rsidRPr="00911CBB">
        <w:rPr>
          <w:rFonts w:ascii="Calibri" w:eastAsia="Times New Roman" w:hAnsi="Calibri" w:cs="Calibri"/>
          <w:sz w:val="24"/>
          <w:lang w:val="pt-BR"/>
        </w:rPr>
        <w:br/>
      </w:r>
      <w:r w:rsidRPr="00911CBB">
        <w:rPr>
          <w:rFonts w:ascii="Calibri" w:eastAsia="Times New Roman" w:hAnsi="Calibri" w:cs="Calibri"/>
          <w:sz w:val="24"/>
          <w:lang w:val="pt-BR"/>
        </w:rPr>
        <w:br/>
        <w:t xml:space="preserve">However, this project entitled: “The Community of Latin American and Caribbean States” (CELAC), reflects the actual growth in Latin America. </w:t>
      </w:r>
      <w:r w:rsidRPr="00911CBB">
        <w:rPr>
          <w:rFonts w:ascii="Calibri" w:eastAsia="Times New Roman" w:hAnsi="Calibri" w:cs="Calibri"/>
          <w:sz w:val="24"/>
          <w:lang w:val="pt-BR"/>
        </w:rPr>
        <w:br/>
      </w:r>
      <w:r w:rsidRPr="00911CBB">
        <w:rPr>
          <w:rFonts w:ascii="Calibri" w:eastAsia="Times New Roman" w:hAnsi="Calibri" w:cs="Calibri"/>
          <w:sz w:val="24"/>
          <w:lang w:val="pt-BR"/>
        </w:rPr>
        <w:lastRenderedPageBreak/>
        <w:br/>
        <w:t xml:space="preserve">The Community of Latin American and Caribbean States (CELAC), or the first attempt to Latin American integration emerged in December 2011, in Caracas, Venezuela. For the first time in the continent’s history it brought together 33 States, excluding the United States and Canada. </w:t>
      </w:r>
      <w:r w:rsidRPr="00911CBB">
        <w:rPr>
          <w:rFonts w:ascii="Calibri" w:eastAsia="Times New Roman" w:hAnsi="Calibri" w:cs="Calibri"/>
          <w:sz w:val="24"/>
          <w:lang w:val="pt-BR"/>
        </w:rPr>
        <w:br/>
      </w:r>
      <w:r w:rsidRPr="00911CBB">
        <w:rPr>
          <w:rFonts w:ascii="Calibri" w:eastAsia="Times New Roman" w:hAnsi="Calibri" w:cs="Calibri"/>
          <w:sz w:val="24"/>
          <w:lang w:val="pt-BR"/>
        </w:rPr>
        <w:br/>
        <w:t xml:space="preserve">This Union of States, perceived as a “weapon against U.S imperialism”, appeared after many years, during which the continent served as a laboratory study of the most reactionary neo-liberal policies. Now it’s time to follow another direction. CELAC aims at: a) promoting social justice, solidarity, cooperation, and well-being of people; b) building a common space to deepen political, economic, social and cultural integration; c) strengthening regional unity by establishing objectives and mechanisms consistent with the reality of Latin American countries; d) asserting its engagement towards peace and strengthening of democracy, and offering solutions related to common problems; e) increasing the number of Latin American countries and their ability to negotiate with the international community. </w:t>
      </w:r>
      <w:r w:rsidRPr="00911CBB">
        <w:rPr>
          <w:rFonts w:ascii="Calibri" w:eastAsia="Times New Roman" w:hAnsi="Calibri" w:cs="Calibri"/>
          <w:sz w:val="24"/>
          <w:lang w:val="pt-BR"/>
        </w:rPr>
        <w:br/>
      </w:r>
      <w:r w:rsidRPr="00911CBB">
        <w:rPr>
          <w:rFonts w:ascii="Calibri" w:eastAsia="Times New Roman" w:hAnsi="Calibri" w:cs="Calibri"/>
          <w:sz w:val="24"/>
          <w:lang w:val="pt-BR"/>
        </w:rPr>
        <w:br/>
        <w:t xml:space="preserve">Thanks to CELAC, Latin America has demonstrated that it has become less dependent on the United States, Canada and Europe, and has proposed an alternative to the OAS (Organization of American States, in which the United States has a leading role). Times have changed, and this change has been implemented by common will. Latin America was previously an opportunity for Europe, but now Europe is becoming an opportunity for Latin America. </w:t>
      </w:r>
      <w:r w:rsidRPr="00911CBB">
        <w:rPr>
          <w:rFonts w:ascii="Calibri" w:eastAsia="Times New Roman" w:hAnsi="Calibri" w:cs="Calibri"/>
          <w:sz w:val="24"/>
          <w:lang w:val="pt-BR"/>
        </w:rPr>
        <w:br/>
      </w:r>
      <w:r w:rsidRPr="00911CBB">
        <w:rPr>
          <w:rFonts w:ascii="Calibri" w:eastAsia="Times New Roman" w:hAnsi="Calibri" w:cs="Calibri"/>
          <w:sz w:val="24"/>
          <w:lang w:val="pt-BR"/>
        </w:rPr>
        <w:br/>
        <w:t xml:space="preserve">The sub-continent, is now revealing, in the social field particularly, the specificities of emerging countries, a reduction of poverty and inequalities, the rise of the middle classes, a demographic transition, an economic development, and a reversal in migration flows, etc. </w:t>
      </w:r>
      <w:r w:rsidRPr="00911CBB">
        <w:rPr>
          <w:rFonts w:ascii="Calibri" w:eastAsia="Times New Roman" w:hAnsi="Calibri" w:cs="Calibri"/>
          <w:sz w:val="24"/>
          <w:lang w:val="pt-BR"/>
        </w:rPr>
        <w:br/>
      </w:r>
      <w:r w:rsidRPr="00911CBB">
        <w:rPr>
          <w:rFonts w:ascii="Calibri" w:eastAsia="Times New Roman" w:hAnsi="Calibri" w:cs="Calibri"/>
          <w:sz w:val="24"/>
          <w:lang w:val="pt-BR"/>
        </w:rPr>
        <w:br/>
      </w:r>
      <w:r w:rsidRPr="00911CBB">
        <w:rPr>
          <w:rFonts w:ascii="Calibri" w:eastAsia="Times New Roman" w:hAnsi="Calibri" w:cs="Calibri"/>
          <w:b/>
          <w:sz w:val="24"/>
          <w:lang w:val="pt-BR"/>
        </w:rPr>
        <w:t xml:space="preserve">Latin America, Lebanon and the Middle East </w:t>
      </w:r>
      <w:r w:rsidRPr="00911CBB">
        <w:rPr>
          <w:rFonts w:ascii="Calibri" w:eastAsia="Times New Roman" w:hAnsi="Calibri" w:cs="Calibri"/>
          <w:b/>
          <w:sz w:val="24"/>
          <w:lang w:val="pt-BR"/>
        </w:rPr>
        <w:br/>
      </w:r>
      <w:r w:rsidRPr="00911CBB">
        <w:rPr>
          <w:rFonts w:ascii="Calibri" w:eastAsia="Times New Roman" w:hAnsi="Calibri" w:cs="Calibri"/>
          <w:sz w:val="24"/>
          <w:lang w:val="pt-BR"/>
        </w:rPr>
        <w:t xml:space="preserve">There are many human relationships that have been built between Latin America, Lebanon and the Middle East, due to migration. The Lebanese, Syrians, Iraqis, Palestinians, and many others, along with their descendants, are deeply involved in Latin American life, equally in the social, cultural, political and economic sphere. Similarly, the Latin American Lebanese community is a bridge between people from both regions. This “migrant” human condition, in all its multiple dimensions, represents a “window of opportunity” that strengthens relationships between people, nations and generations of both regions. The Latin American countries which are generally committed to the multilateral framework of the United Nations, may be key players in political, social, cultural, economic and educational affairs, etc. </w:t>
      </w:r>
      <w:r w:rsidRPr="00911CBB">
        <w:rPr>
          <w:rFonts w:ascii="Calibri" w:eastAsia="Times New Roman" w:hAnsi="Calibri" w:cs="Calibri"/>
          <w:sz w:val="24"/>
          <w:lang w:val="pt-BR"/>
        </w:rPr>
        <w:br/>
      </w:r>
      <w:r w:rsidRPr="00911CBB">
        <w:rPr>
          <w:rFonts w:ascii="Calibri" w:eastAsia="Times New Roman" w:hAnsi="Calibri" w:cs="Calibri"/>
          <w:sz w:val="24"/>
          <w:lang w:val="pt-BR"/>
        </w:rPr>
        <w:br/>
      </w:r>
      <w:r w:rsidRPr="00911CBB">
        <w:rPr>
          <w:rFonts w:ascii="Calibri" w:eastAsia="Times New Roman" w:hAnsi="Calibri" w:cs="Calibri"/>
          <w:b/>
          <w:sz w:val="24"/>
          <w:lang w:val="pt-BR"/>
        </w:rPr>
        <w:t xml:space="preserve">Objectives of the Colloquium </w:t>
      </w:r>
      <w:r w:rsidRPr="00911CBB">
        <w:rPr>
          <w:rFonts w:ascii="Calibri" w:eastAsia="Times New Roman" w:hAnsi="Calibri" w:cs="Calibri"/>
          <w:b/>
          <w:sz w:val="24"/>
          <w:lang w:val="pt-BR"/>
        </w:rPr>
        <w:br/>
      </w:r>
      <w:r w:rsidRPr="00911CBB">
        <w:rPr>
          <w:rFonts w:ascii="Calibri" w:eastAsia="Times New Roman" w:hAnsi="Calibri" w:cs="Calibri"/>
          <w:sz w:val="24"/>
          <w:lang w:val="pt-BR"/>
        </w:rPr>
        <w:t xml:space="preserve">The objective of this multidisciplinary colloquium is to present a reflection on the progress that Latin American countries have made, and to fully explore and become acquainted with the phenomena of emigration and immigration. </w:t>
      </w:r>
      <w:r w:rsidRPr="00911CBB">
        <w:rPr>
          <w:rFonts w:ascii="Calibri" w:eastAsia="Times New Roman" w:hAnsi="Calibri" w:cs="Calibri"/>
          <w:sz w:val="24"/>
          <w:lang w:val="pt-BR"/>
        </w:rPr>
        <w:br/>
      </w:r>
      <w:r w:rsidRPr="00911CBB">
        <w:rPr>
          <w:rFonts w:ascii="Calibri" w:eastAsia="Times New Roman" w:hAnsi="Calibri" w:cs="Calibri"/>
          <w:sz w:val="24"/>
          <w:lang w:val="pt-BR"/>
        </w:rPr>
        <w:br/>
      </w:r>
      <w:r w:rsidRPr="00911CBB">
        <w:rPr>
          <w:rFonts w:ascii="Calibri" w:eastAsia="Times New Roman" w:hAnsi="Calibri" w:cs="Calibri"/>
          <w:b/>
          <w:sz w:val="24"/>
          <w:lang w:val="pt-BR"/>
        </w:rPr>
        <w:t>Discussion Topics</w:t>
      </w:r>
      <w:r w:rsidRPr="00911CBB">
        <w:rPr>
          <w:rFonts w:ascii="Calibri" w:eastAsia="Times New Roman" w:hAnsi="Calibri" w:cs="Calibri"/>
          <w:sz w:val="24"/>
          <w:lang w:val="pt-BR"/>
        </w:rPr>
        <w:t xml:space="preserve"> </w:t>
      </w:r>
      <w:r w:rsidRPr="00911CBB">
        <w:rPr>
          <w:rFonts w:ascii="Calibri" w:eastAsia="Times New Roman" w:hAnsi="Calibri" w:cs="Calibri"/>
          <w:sz w:val="24"/>
          <w:lang w:val="pt-BR"/>
        </w:rPr>
        <w:br/>
        <w:t xml:space="preserve">The colloquium is divided into four topics: </w:t>
      </w:r>
      <w:r w:rsidRPr="00911CBB">
        <w:rPr>
          <w:rFonts w:ascii="Calibri" w:eastAsia="Times New Roman" w:hAnsi="Calibri" w:cs="Calibri"/>
          <w:sz w:val="24"/>
          <w:lang w:val="pt-BR"/>
        </w:rPr>
        <w:br/>
      </w:r>
      <w:r w:rsidRPr="00911CBB">
        <w:rPr>
          <w:rFonts w:ascii="Calibri" w:eastAsia="Times New Roman" w:hAnsi="Calibri" w:cs="Calibri"/>
          <w:sz w:val="24"/>
          <w:lang w:val="pt-BR"/>
        </w:rPr>
        <w:br/>
      </w:r>
      <w:r w:rsidRPr="00911CBB">
        <w:rPr>
          <w:rFonts w:ascii="Calibri" w:eastAsia="Times New Roman" w:hAnsi="Calibri" w:cs="Calibri"/>
          <w:sz w:val="24"/>
          <w:lang w:val="pt-BR"/>
        </w:rPr>
        <w:lastRenderedPageBreak/>
        <w:t xml:space="preserve">First Topic - Major Issues in Contemporary Latin America: Social Actors in Political Globalization in Latin America </w:t>
      </w:r>
      <w:r w:rsidRPr="00911CBB">
        <w:rPr>
          <w:rFonts w:ascii="Calibri" w:eastAsia="Times New Roman" w:hAnsi="Calibri" w:cs="Calibri"/>
          <w:sz w:val="24"/>
          <w:lang w:val="pt-BR"/>
        </w:rPr>
        <w:br/>
        <w:t xml:space="preserve">In this topic, speakers will discuss the extraordinary emergence of countries in the Latin America Continent, they will also define their role in political globalization, while highlighting movements and projects such as CELAC and others, which confirms the enviable growth in emerging countries in comparison with other countries in recession. </w:t>
      </w:r>
      <w:r w:rsidRPr="00911CBB">
        <w:rPr>
          <w:rFonts w:ascii="Calibri" w:eastAsia="Times New Roman" w:hAnsi="Calibri" w:cs="Calibri"/>
          <w:sz w:val="24"/>
          <w:lang w:val="pt-BR"/>
        </w:rPr>
        <w:br/>
      </w:r>
      <w:r w:rsidRPr="00911CBB">
        <w:rPr>
          <w:rFonts w:ascii="Calibri" w:eastAsia="Times New Roman" w:hAnsi="Calibri" w:cs="Calibri"/>
          <w:sz w:val="24"/>
          <w:lang w:val="pt-BR"/>
        </w:rPr>
        <w:br/>
        <w:t xml:space="preserve">Second Topic - Comparative Sociology of Inequalities: Latin America and the Middle East - Religions and identity Crisis in Latin America and the Middle East </w:t>
      </w:r>
      <w:r w:rsidRPr="00911CBB">
        <w:rPr>
          <w:rFonts w:ascii="Calibri" w:eastAsia="Times New Roman" w:hAnsi="Calibri" w:cs="Calibri"/>
          <w:sz w:val="24"/>
          <w:lang w:val="pt-BR"/>
        </w:rPr>
        <w:br/>
        <w:t xml:space="preserve">Speakers will ensure that they develop sociological topics concerned with the study of Latin American and Middle Eastern societies, as two multi-ethnic, multi-religious, </w:t>
      </w:r>
      <w:proofErr w:type="spellStart"/>
      <w:r w:rsidRPr="00911CBB">
        <w:rPr>
          <w:rFonts w:ascii="Calibri" w:eastAsia="Times New Roman" w:hAnsi="Calibri" w:cs="Calibri"/>
          <w:sz w:val="24"/>
          <w:lang w:val="pt-BR"/>
        </w:rPr>
        <w:t>plurilingual</w:t>
      </w:r>
      <w:proofErr w:type="spellEnd"/>
      <w:r w:rsidRPr="00911CBB">
        <w:rPr>
          <w:rFonts w:ascii="Calibri" w:eastAsia="Times New Roman" w:hAnsi="Calibri" w:cs="Calibri"/>
          <w:sz w:val="24"/>
          <w:lang w:val="pt-BR"/>
        </w:rPr>
        <w:t xml:space="preserve"> societies, which have long been suffering from an identity crisis. </w:t>
      </w:r>
      <w:r w:rsidRPr="00911CBB">
        <w:rPr>
          <w:rFonts w:ascii="Calibri" w:eastAsia="Times New Roman" w:hAnsi="Calibri" w:cs="Calibri"/>
          <w:sz w:val="24"/>
          <w:lang w:val="pt-BR"/>
        </w:rPr>
        <w:br/>
        <w:t xml:space="preserve">At this stage of the colloquium, it would be desirable to address the major areas working for the development of societies, such as the battle against poverty and exclusion, the promotion of education, (2013 Pedagogy), the involvement of the quality of politics and the renewal of relations between Latin America, Lebanon, and the Middle East, within a perspective of sharing experience and knowledge, so that every region regains its position on the nation’s map. </w:t>
      </w:r>
      <w:r w:rsidRPr="00911CBB">
        <w:rPr>
          <w:rFonts w:ascii="Calibri" w:eastAsia="Times New Roman" w:hAnsi="Calibri" w:cs="Calibri"/>
          <w:sz w:val="24"/>
          <w:lang w:val="pt-BR"/>
        </w:rPr>
        <w:br/>
      </w:r>
      <w:r w:rsidRPr="00911CBB">
        <w:rPr>
          <w:rFonts w:ascii="Calibri" w:eastAsia="Times New Roman" w:hAnsi="Calibri" w:cs="Calibri"/>
          <w:sz w:val="24"/>
          <w:lang w:val="pt-BR"/>
        </w:rPr>
        <w:br/>
        <w:t xml:space="preserve">Third Topic - Political Sociology: Within Democracy, </w:t>
      </w:r>
      <w:proofErr w:type="spellStart"/>
      <w:r w:rsidRPr="00911CBB">
        <w:rPr>
          <w:rFonts w:ascii="Calibri" w:eastAsia="Times New Roman" w:hAnsi="Calibri" w:cs="Calibri"/>
          <w:sz w:val="24"/>
          <w:lang w:val="pt-BR"/>
        </w:rPr>
        <w:t>Clientelism</w:t>
      </w:r>
      <w:proofErr w:type="spellEnd"/>
      <w:r w:rsidRPr="00911CBB">
        <w:rPr>
          <w:rFonts w:ascii="Calibri" w:eastAsia="Times New Roman" w:hAnsi="Calibri" w:cs="Calibri"/>
          <w:sz w:val="24"/>
          <w:lang w:val="pt-BR"/>
        </w:rPr>
        <w:t xml:space="preserve">, Populism, Violence, Rebellion </w:t>
      </w:r>
      <w:r w:rsidRPr="00911CBB">
        <w:rPr>
          <w:rFonts w:ascii="Calibri" w:eastAsia="Times New Roman" w:hAnsi="Calibri" w:cs="Calibri"/>
          <w:sz w:val="24"/>
          <w:lang w:val="pt-BR"/>
        </w:rPr>
        <w:br/>
        <w:t xml:space="preserve">This part of the colloquium deals with democracy to be applied in the countries within the Latin American continent, with </w:t>
      </w:r>
      <w:proofErr w:type="spellStart"/>
      <w:r w:rsidRPr="00911CBB">
        <w:rPr>
          <w:rFonts w:ascii="Calibri" w:eastAsia="Times New Roman" w:hAnsi="Calibri" w:cs="Calibri"/>
          <w:sz w:val="24"/>
          <w:lang w:val="pt-BR"/>
        </w:rPr>
        <w:t>clientelism</w:t>
      </w:r>
      <w:proofErr w:type="spellEnd"/>
      <w:r w:rsidRPr="00911CBB">
        <w:rPr>
          <w:rFonts w:ascii="Calibri" w:eastAsia="Times New Roman" w:hAnsi="Calibri" w:cs="Calibri"/>
          <w:sz w:val="24"/>
          <w:lang w:val="pt-BR"/>
        </w:rPr>
        <w:t xml:space="preserve"> that forms a bulwark for the promotion of democracy and its expansion; also with populism and violence due to several socio-political, socio-pedagogical and socio-economic reasons, and rebellion that creates unrealistic and idyllic heroes. </w:t>
      </w:r>
      <w:r w:rsidRPr="00911CBB">
        <w:rPr>
          <w:rFonts w:ascii="Calibri" w:eastAsia="Times New Roman" w:hAnsi="Calibri" w:cs="Calibri"/>
          <w:sz w:val="24"/>
          <w:lang w:val="pt-BR"/>
        </w:rPr>
        <w:br/>
        <w:t xml:space="preserve">This topic should be replete with articles dealing with the main causes of the delay in the advent of democracy in Latin American countries, and should propose figureheads facing </w:t>
      </w:r>
      <w:proofErr w:type="spellStart"/>
      <w:r w:rsidRPr="00911CBB">
        <w:rPr>
          <w:rFonts w:ascii="Calibri" w:eastAsia="Times New Roman" w:hAnsi="Calibri" w:cs="Calibri"/>
          <w:sz w:val="24"/>
          <w:lang w:val="pt-BR"/>
        </w:rPr>
        <w:t>clientelism</w:t>
      </w:r>
      <w:proofErr w:type="spellEnd"/>
      <w:r w:rsidRPr="00911CBB">
        <w:rPr>
          <w:rFonts w:ascii="Calibri" w:eastAsia="Times New Roman" w:hAnsi="Calibri" w:cs="Calibri"/>
          <w:sz w:val="24"/>
          <w:lang w:val="pt-BR"/>
        </w:rPr>
        <w:t xml:space="preserve"> and populism. </w:t>
      </w:r>
      <w:r w:rsidRPr="00911CBB">
        <w:rPr>
          <w:rFonts w:ascii="Calibri" w:eastAsia="Times New Roman" w:hAnsi="Calibri" w:cs="Calibri"/>
          <w:sz w:val="24"/>
          <w:lang w:val="pt-BR"/>
        </w:rPr>
        <w:br/>
      </w:r>
      <w:r w:rsidRPr="00911CBB">
        <w:rPr>
          <w:rFonts w:ascii="Calibri" w:eastAsia="Times New Roman" w:hAnsi="Calibri" w:cs="Calibri"/>
          <w:sz w:val="24"/>
          <w:lang w:val="pt-BR"/>
        </w:rPr>
        <w:br/>
        <w:t xml:space="preserve">Fourth Topic - Reflections on Relations between Latin America, Lebanon and the Middle East </w:t>
      </w:r>
      <w:r w:rsidRPr="00911CBB">
        <w:rPr>
          <w:rFonts w:ascii="Calibri" w:eastAsia="Times New Roman" w:hAnsi="Calibri" w:cs="Calibri"/>
          <w:sz w:val="24"/>
          <w:lang w:val="pt-BR"/>
        </w:rPr>
        <w:br/>
        <w:t xml:space="preserve">The last topic deals with actuality; it invites people desiring to take part in the colloquium, and particularly in the fourth topic, to present a study on the current situation of emerging countries in relation to political crisis occurring in Lebanon and the Middle East. </w:t>
      </w:r>
      <w:r w:rsidRPr="00911CBB">
        <w:rPr>
          <w:rFonts w:ascii="Calibri" w:eastAsia="Times New Roman" w:hAnsi="Calibri" w:cs="Calibri"/>
          <w:sz w:val="24"/>
          <w:lang w:val="pt-BR"/>
        </w:rPr>
        <w:br/>
      </w:r>
      <w:r w:rsidRPr="00911CBB">
        <w:rPr>
          <w:rFonts w:ascii="Calibri" w:eastAsia="Times New Roman" w:hAnsi="Calibri" w:cs="Calibri"/>
          <w:sz w:val="24"/>
          <w:lang w:val="pt-BR"/>
        </w:rPr>
        <w:br/>
        <w:t xml:space="preserve">Atop the Latin American and Caribbean States, leaders of Latin American States called for the promotion of peace between countries in the region, and an intercultural dialogue. Will it be possible for CELAC to adopt a contradictory measure regarding relations with Lebanon and the Middle East? </w:t>
      </w:r>
      <w:r w:rsidRPr="00911CBB">
        <w:rPr>
          <w:rFonts w:ascii="Calibri" w:eastAsia="Times New Roman" w:hAnsi="Calibri" w:cs="Calibri"/>
          <w:sz w:val="24"/>
          <w:lang w:val="pt-BR"/>
        </w:rPr>
        <w:br/>
      </w:r>
      <w:r w:rsidRPr="00911CBB">
        <w:rPr>
          <w:rFonts w:ascii="Calibri" w:eastAsia="Times New Roman" w:hAnsi="Calibri" w:cs="Calibri"/>
          <w:sz w:val="24"/>
          <w:lang w:val="pt-BR"/>
        </w:rPr>
        <w:br/>
        <w:t xml:space="preserve">The articles or conferences will inevitably highlight the degree of freedom that emerging countries from Latin America have, to establish relationships with Lebanon and the Middle East. </w:t>
      </w:r>
      <w:r w:rsidRPr="00911CBB">
        <w:rPr>
          <w:rFonts w:ascii="Calibri" w:eastAsia="Times New Roman" w:hAnsi="Calibri" w:cs="Calibri"/>
          <w:sz w:val="24"/>
          <w:lang w:val="pt-BR"/>
        </w:rPr>
        <w:br/>
      </w:r>
      <w:r w:rsidRPr="00911CBB">
        <w:rPr>
          <w:rFonts w:ascii="Calibri" w:eastAsia="Times New Roman" w:hAnsi="Calibri" w:cs="Calibri"/>
          <w:sz w:val="24"/>
          <w:lang w:val="pt-BR"/>
        </w:rPr>
        <w:br/>
      </w:r>
      <w:r w:rsidRPr="00911CBB">
        <w:rPr>
          <w:rFonts w:ascii="Calibri" w:eastAsia="Times New Roman" w:hAnsi="Calibri" w:cs="Calibri"/>
          <w:b/>
          <w:sz w:val="24"/>
          <w:lang w:val="pt-BR"/>
        </w:rPr>
        <w:t>Instructions for Papers</w:t>
      </w:r>
      <w:r w:rsidRPr="00911CBB">
        <w:rPr>
          <w:rFonts w:ascii="Calibri" w:eastAsia="Times New Roman" w:hAnsi="Calibri" w:cs="Calibri"/>
          <w:sz w:val="24"/>
          <w:lang w:val="pt-BR"/>
        </w:rPr>
        <w:t xml:space="preserve"> </w:t>
      </w:r>
      <w:r w:rsidRPr="00911CBB">
        <w:rPr>
          <w:rFonts w:ascii="Calibri" w:eastAsia="Times New Roman" w:hAnsi="Calibri" w:cs="Calibri"/>
          <w:sz w:val="24"/>
          <w:lang w:val="pt-BR"/>
        </w:rPr>
        <w:br/>
        <w:t xml:space="preserve">Every speaker willing to participate in the colloquium should define a subject likely to meet the goals of the selected topic. </w:t>
      </w:r>
      <w:r w:rsidRPr="00911CBB">
        <w:rPr>
          <w:rFonts w:ascii="Calibri" w:eastAsia="Times New Roman" w:hAnsi="Calibri" w:cs="Calibri"/>
          <w:sz w:val="24"/>
          <w:lang w:val="pt-BR"/>
        </w:rPr>
        <w:br/>
        <w:t xml:space="preserve">The speaker should submit the subject he/she has chosen, to the colloquium secretariat, along </w:t>
      </w:r>
      <w:r w:rsidRPr="00911CBB">
        <w:rPr>
          <w:rFonts w:ascii="Calibri" w:eastAsia="Times New Roman" w:hAnsi="Calibri" w:cs="Calibri"/>
          <w:sz w:val="24"/>
          <w:lang w:val="pt-BR"/>
        </w:rPr>
        <w:lastRenderedPageBreak/>
        <w:t xml:space="preserve">with a brief abstract, on November 29, 2013. </w:t>
      </w:r>
      <w:r w:rsidRPr="00911CBB">
        <w:rPr>
          <w:rFonts w:ascii="Calibri" w:eastAsia="Times New Roman" w:hAnsi="Calibri" w:cs="Calibri"/>
          <w:sz w:val="24"/>
          <w:lang w:val="pt-BR"/>
        </w:rPr>
        <w:br/>
      </w:r>
      <w:r w:rsidRPr="00911CBB">
        <w:rPr>
          <w:rFonts w:ascii="Calibri" w:eastAsia="Times New Roman" w:hAnsi="Calibri" w:cs="Calibri"/>
          <w:sz w:val="24"/>
          <w:lang w:val="pt-BR"/>
        </w:rPr>
        <w:br/>
        <w:t>After that, the author should present the whole text he/she has written, to the secretariat of the colloquium. The papers should respect the following standards:</w:t>
      </w:r>
    </w:p>
    <w:p w:rsidR="00911CBB" w:rsidRPr="00911CBB" w:rsidRDefault="00911CBB" w:rsidP="00911CBB">
      <w:pPr>
        <w:numPr>
          <w:ilvl w:val="0"/>
          <w:numId w:val="1"/>
        </w:numPr>
        <w:spacing w:after="0" w:line="240" w:lineRule="auto"/>
        <w:ind w:left="0"/>
        <w:rPr>
          <w:rFonts w:ascii="Calibri" w:eastAsia="Times New Roman" w:hAnsi="Calibri" w:cs="Calibri"/>
          <w:sz w:val="24"/>
          <w:lang w:val="pt-BR"/>
        </w:rPr>
      </w:pPr>
      <w:r w:rsidRPr="00911CBB">
        <w:rPr>
          <w:rFonts w:ascii="Calibri" w:eastAsia="Times New Roman" w:hAnsi="Calibri" w:cs="Calibri"/>
          <w:sz w:val="24"/>
          <w:lang w:val="pt-BR"/>
        </w:rPr>
        <w:t xml:space="preserve">Font: Times New Roman 12. </w:t>
      </w:r>
    </w:p>
    <w:p w:rsidR="00911CBB" w:rsidRPr="00911CBB" w:rsidRDefault="00911CBB" w:rsidP="00911CBB">
      <w:pPr>
        <w:numPr>
          <w:ilvl w:val="0"/>
          <w:numId w:val="1"/>
        </w:numPr>
        <w:spacing w:after="0" w:line="240" w:lineRule="auto"/>
        <w:ind w:left="0"/>
        <w:rPr>
          <w:rFonts w:ascii="Calibri" w:eastAsia="Times New Roman" w:hAnsi="Calibri" w:cs="Calibri"/>
          <w:sz w:val="24"/>
          <w:lang w:val="pt-BR"/>
        </w:rPr>
      </w:pPr>
      <w:r w:rsidRPr="00911CBB">
        <w:rPr>
          <w:rFonts w:ascii="Calibri" w:eastAsia="Times New Roman" w:hAnsi="Calibri" w:cs="Calibri"/>
          <w:sz w:val="24"/>
          <w:lang w:val="pt-BR"/>
        </w:rPr>
        <w:t xml:space="preserve">15,000 to 20,000 signs maximum (space, footnotes and bibliography included). </w:t>
      </w:r>
    </w:p>
    <w:p w:rsidR="00911CBB" w:rsidRPr="00911CBB" w:rsidRDefault="00911CBB" w:rsidP="00911CBB">
      <w:pPr>
        <w:numPr>
          <w:ilvl w:val="0"/>
          <w:numId w:val="1"/>
        </w:numPr>
        <w:spacing w:after="0" w:line="240" w:lineRule="auto"/>
        <w:ind w:left="0"/>
        <w:rPr>
          <w:rFonts w:ascii="Calibri" w:eastAsia="Times New Roman" w:hAnsi="Calibri" w:cs="Calibri"/>
          <w:sz w:val="24"/>
          <w:lang w:val="pt-BR"/>
        </w:rPr>
      </w:pPr>
      <w:r w:rsidRPr="00911CBB">
        <w:rPr>
          <w:rFonts w:ascii="Calibri" w:eastAsia="Times New Roman" w:hAnsi="Calibri" w:cs="Calibri"/>
          <w:sz w:val="24"/>
          <w:lang w:val="pt-BR"/>
        </w:rPr>
        <w:t xml:space="preserve">Left justified text and headings in bold. </w:t>
      </w:r>
    </w:p>
    <w:p w:rsidR="00911CBB" w:rsidRPr="00911CBB" w:rsidRDefault="00911CBB" w:rsidP="00911CBB">
      <w:pPr>
        <w:numPr>
          <w:ilvl w:val="0"/>
          <w:numId w:val="1"/>
        </w:numPr>
        <w:spacing w:after="0" w:line="240" w:lineRule="auto"/>
        <w:ind w:left="0"/>
        <w:rPr>
          <w:rFonts w:ascii="Calibri" w:eastAsia="Times New Roman" w:hAnsi="Calibri" w:cs="Calibri"/>
          <w:sz w:val="24"/>
          <w:lang w:val="pt-BR"/>
        </w:rPr>
      </w:pPr>
      <w:r w:rsidRPr="00911CBB">
        <w:rPr>
          <w:rFonts w:ascii="Calibri" w:eastAsia="Times New Roman" w:hAnsi="Calibri" w:cs="Calibri"/>
          <w:sz w:val="24"/>
          <w:lang w:val="pt-BR"/>
        </w:rPr>
        <w:t xml:space="preserve">Citations in italics. </w:t>
      </w:r>
    </w:p>
    <w:p w:rsidR="00911CBB" w:rsidRPr="00911CBB" w:rsidRDefault="00911CBB" w:rsidP="00911CBB">
      <w:pPr>
        <w:numPr>
          <w:ilvl w:val="0"/>
          <w:numId w:val="1"/>
        </w:numPr>
        <w:spacing w:after="0" w:line="240" w:lineRule="auto"/>
        <w:ind w:left="0"/>
        <w:rPr>
          <w:rFonts w:ascii="Calibri" w:eastAsia="Times New Roman" w:hAnsi="Calibri" w:cs="Calibri"/>
          <w:sz w:val="24"/>
          <w:lang w:val="pt-BR"/>
        </w:rPr>
      </w:pPr>
      <w:r w:rsidRPr="00911CBB">
        <w:rPr>
          <w:rFonts w:ascii="Calibri" w:eastAsia="Times New Roman" w:hAnsi="Calibri" w:cs="Calibri"/>
          <w:sz w:val="24"/>
          <w:lang w:val="pt-BR"/>
        </w:rPr>
        <w:t xml:space="preserve">References in the text, author name, year, page. </w:t>
      </w:r>
    </w:p>
    <w:p w:rsidR="00911CBB" w:rsidRPr="00911CBB" w:rsidRDefault="00911CBB" w:rsidP="00911CBB">
      <w:pPr>
        <w:numPr>
          <w:ilvl w:val="0"/>
          <w:numId w:val="1"/>
        </w:numPr>
        <w:spacing w:after="0" w:line="240" w:lineRule="auto"/>
        <w:ind w:left="0"/>
        <w:rPr>
          <w:rFonts w:ascii="Calibri" w:eastAsia="Times New Roman" w:hAnsi="Calibri" w:cs="Calibri"/>
          <w:sz w:val="24"/>
          <w:lang w:val="pt-BR"/>
        </w:rPr>
      </w:pPr>
      <w:r w:rsidRPr="00911CBB">
        <w:rPr>
          <w:rFonts w:ascii="Calibri" w:eastAsia="Times New Roman" w:hAnsi="Calibri" w:cs="Calibri"/>
          <w:sz w:val="24"/>
          <w:lang w:val="pt-BR"/>
        </w:rPr>
        <w:t xml:space="preserve">Bibliography: this should be written at the end of the text. The papers should be provided in a hard copy and on CD, Word document, or sent by email to the colloquium secretariat. </w:t>
      </w:r>
    </w:p>
    <w:p w:rsidR="00911CBB" w:rsidRPr="00911CBB" w:rsidRDefault="00911CBB" w:rsidP="00911CBB">
      <w:pPr>
        <w:numPr>
          <w:ilvl w:val="0"/>
          <w:numId w:val="1"/>
        </w:numPr>
        <w:spacing w:after="0" w:line="240" w:lineRule="auto"/>
        <w:ind w:left="0"/>
        <w:rPr>
          <w:rFonts w:ascii="Calibri" w:eastAsia="Times New Roman" w:hAnsi="Calibri" w:cs="Calibri"/>
          <w:sz w:val="24"/>
          <w:lang w:val="pt-BR"/>
        </w:rPr>
      </w:pPr>
      <w:r w:rsidRPr="00911CBB">
        <w:rPr>
          <w:rFonts w:ascii="Calibri" w:eastAsia="Times New Roman" w:hAnsi="Calibri" w:cs="Calibri"/>
          <w:sz w:val="24"/>
          <w:lang w:val="pt-BR"/>
        </w:rPr>
        <w:t xml:space="preserve">Deadline for submission: April 30, 2014. </w:t>
      </w:r>
    </w:p>
    <w:p w:rsidR="00911CBB" w:rsidRPr="00911CBB" w:rsidRDefault="00911CBB" w:rsidP="00911CBB">
      <w:pPr>
        <w:numPr>
          <w:ilvl w:val="0"/>
          <w:numId w:val="1"/>
        </w:numPr>
        <w:spacing w:after="0" w:line="240" w:lineRule="auto"/>
        <w:ind w:left="0"/>
        <w:rPr>
          <w:rFonts w:ascii="Calibri" w:eastAsia="Times New Roman" w:hAnsi="Calibri" w:cs="Calibri"/>
          <w:sz w:val="24"/>
          <w:lang w:val="pt-BR"/>
        </w:rPr>
      </w:pPr>
      <w:r w:rsidRPr="00911CBB">
        <w:rPr>
          <w:rFonts w:ascii="Calibri" w:eastAsia="Times New Roman" w:hAnsi="Calibri" w:cs="Calibri"/>
          <w:sz w:val="24"/>
          <w:lang w:val="pt-BR"/>
        </w:rPr>
        <w:t xml:space="preserve">Time limit for the intervention: 15 to 20 minutes. </w:t>
      </w:r>
    </w:p>
    <w:p w:rsidR="00911CBB" w:rsidRPr="00911CBB" w:rsidRDefault="00911CBB" w:rsidP="00911CBB">
      <w:pPr>
        <w:numPr>
          <w:ilvl w:val="0"/>
          <w:numId w:val="1"/>
        </w:numPr>
        <w:spacing w:after="0" w:line="240" w:lineRule="auto"/>
        <w:ind w:left="0"/>
        <w:rPr>
          <w:rFonts w:ascii="Calibri" w:eastAsia="Times New Roman" w:hAnsi="Calibri" w:cs="Calibri"/>
          <w:sz w:val="24"/>
          <w:lang w:val="pt-BR"/>
        </w:rPr>
      </w:pPr>
      <w:r w:rsidRPr="00911CBB">
        <w:rPr>
          <w:rFonts w:ascii="Calibri" w:eastAsia="Times New Roman" w:hAnsi="Calibri" w:cs="Calibri"/>
          <w:sz w:val="24"/>
          <w:lang w:val="pt-BR"/>
        </w:rPr>
        <w:t xml:space="preserve">Languages of the colloquium: French, Spanish, Portuguese, English and Arabic (translation provided). </w:t>
      </w:r>
    </w:p>
    <w:p w:rsidR="00911CBB" w:rsidRPr="00911CBB" w:rsidRDefault="00911CBB" w:rsidP="00911CBB">
      <w:pPr>
        <w:spacing w:after="0" w:line="240" w:lineRule="auto"/>
        <w:rPr>
          <w:rFonts w:ascii="Calibri" w:eastAsia="Times New Roman" w:hAnsi="Calibri" w:cs="Calibri"/>
          <w:sz w:val="24"/>
          <w:lang w:val="pt-BR"/>
        </w:rPr>
      </w:pPr>
      <w:r w:rsidRPr="00911CBB">
        <w:rPr>
          <w:rFonts w:ascii="Calibri" w:eastAsia="Times New Roman" w:hAnsi="Calibri" w:cs="Calibri"/>
          <w:sz w:val="24"/>
          <w:lang w:val="pt-BR"/>
        </w:rPr>
        <w:br/>
        <w:t xml:space="preserve">The University will subsidize speakers for their accommodation, food and airport/hotel travel. </w:t>
      </w:r>
      <w:r w:rsidRPr="00911CBB">
        <w:rPr>
          <w:rFonts w:ascii="Calibri" w:eastAsia="Times New Roman" w:hAnsi="Calibri" w:cs="Calibri"/>
          <w:sz w:val="24"/>
          <w:lang w:val="pt-BR"/>
        </w:rPr>
        <w:br/>
      </w:r>
      <w:r w:rsidRPr="00911CBB">
        <w:rPr>
          <w:rFonts w:ascii="Calibri" w:eastAsia="Times New Roman" w:hAnsi="Calibri" w:cs="Calibri"/>
          <w:sz w:val="24"/>
          <w:lang w:val="pt-BR"/>
        </w:rPr>
        <w:br/>
        <w:t xml:space="preserve">Contact Information </w:t>
      </w:r>
      <w:r w:rsidRPr="00911CBB">
        <w:rPr>
          <w:rFonts w:ascii="Calibri" w:eastAsia="Times New Roman" w:hAnsi="Calibri" w:cs="Calibri"/>
          <w:sz w:val="24"/>
          <w:lang w:val="pt-BR"/>
        </w:rPr>
        <w:br/>
        <w:t xml:space="preserve">Holy Spirit University of </w:t>
      </w:r>
      <w:proofErr w:type="spellStart"/>
      <w:r w:rsidRPr="00911CBB">
        <w:rPr>
          <w:rFonts w:ascii="Calibri" w:eastAsia="Times New Roman" w:hAnsi="Calibri" w:cs="Calibri"/>
          <w:sz w:val="24"/>
          <w:lang w:val="pt-BR"/>
        </w:rPr>
        <w:t>Kaslik</w:t>
      </w:r>
      <w:proofErr w:type="spellEnd"/>
      <w:r w:rsidRPr="00911CBB">
        <w:rPr>
          <w:rFonts w:ascii="Calibri" w:eastAsia="Times New Roman" w:hAnsi="Calibri" w:cs="Calibri"/>
          <w:sz w:val="24"/>
          <w:lang w:val="pt-BR"/>
        </w:rPr>
        <w:t xml:space="preserve"> </w:t>
      </w:r>
      <w:r w:rsidRPr="00911CBB">
        <w:rPr>
          <w:rFonts w:ascii="Calibri" w:eastAsia="Times New Roman" w:hAnsi="Calibri" w:cs="Calibri"/>
          <w:sz w:val="24"/>
          <w:lang w:val="pt-BR"/>
        </w:rPr>
        <w:br/>
        <w:t xml:space="preserve">FPSH - CECAL </w:t>
      </w:r>
      <w:r w:rsidRPr="00911CBB">
        <w:rPr>
          <w:rFonts w:ascii="Calibri" w:eastAsia="Times New Roman" w:hAnsi="Calibri" w:cs="Calibri"/>
          <w:sz w:val="24"/>
          <w:lang w:val="pt-BR"/>
        </w:rPr>
        <w:br/>
        <w:t xml:space="preserve">P.O. Box 446 </w:t>
      </w:r>
      <w:proofErr w:type="spellStart"/>
      <w:r w:rsidRPr="00911CBB">
        <w:rPr>
          <w:rFonts w:ascii="Calibri" w:eastAsia="Times New Roman" w:hAnsi="Calibri" w:cs="Calibri"/>
          <w:sz w:val="24"/>
          <w:lang w:val="pt-BR"/>
        </w:rPr>
        <w:t>Jounieh</w:t>
      </w:r>
      <w:proofErr w:type="spellEnd"/>
      <w:r w:rsidRPr="00911CBB">
        <w:rPr>
          <w:rFonts w:ascii="Calibri" w:eastAsia="Times New Roman" w:hAnsi="Calibri" w:cs="Calibri"/>
          <w:sz w:val="24"/>
          <w:lang w:val="pt-BR"/>
        </w:rPr>
        <w:t xml:space="preserve">, Lebanon </w:t>
      </w:r>
      <w:r w:rsidRPr="00911CBB">
        <w:rPr>
          <w:rFonts w:ascii="Calibri" w:eastAsia="Times New Roman" w:hAnsi="Calibri" w:cs="Calibri"/>
          <w:sz w:val="24"/>
          <w:lang w:val="pt-BR"/>
        </w:rPr>
        <w:br/>
        <w:t xml:space="preserve">Permanent Contacts: </w:t>
      </w:r>
      <w:r w:rsidRPr="00911CBB">
        <w:rPr>
          <w:rFonts w:ascii="Calibri" w:eastAsia="Times New Roman" w:hAnsi="Calibri" w:cs="Calibri"/>
          <w:sz w:val="24"/>
          <w:lang w:val="pt-BR"/>
        </w:rPr>
        <w:br/>
        <w:t>FPSH: Hoda Nehme, Dean</w:t>
      </w:r>
      <w:r w:rsidRPr="00911CBB">
        <w:rPr>
          <w:rFonts w:ascii="Arial" w:eastAsia="Times New Roman" w:hAnsi="Arial" w:cs="Arial"/>
          <w:color w:val="6A6A6A"/>
          <w:sz w:val="20"/>
          <w:szCs w:val="20"/>
        </w:rPr>
        <w:t xml:space="preserve"> (</w:t>
      </w:r>
      <w:hyperlink r:id="rId12" w:history="1">
        <w:r w:rsidRPr="00911CBB">
          <w:rPr>
            <w:rFonts w:ascii="Arial" w:eastAsia="Times New Roman" w:hAnsi="Arial" w:cs="Arial"/>
            <w:color w:val="0096E7"/>
            <w:sz w:val="20"/>
            <w:szCs w:val="20"/>
            <w:u w:val="single"/>
          </w:rPr>
          <w:t>hnehme@usek.edu.lb</w:t>
        </w:r>
      </w:hyperlink>
      <w:r w:rsidRPr="00911CBB">
        <w:rPr>
          <w:rFonts w:ascii="Arial" w:eastAsia="Times New Roman" w:hAnsi="Arial" w:cs="Arial"/>
          <w:color w:val="6A6A6A"/>
          <w:sz w:val="20"/>
          <w:szCs w:val="20"/>
        </w:rPr>
        <w:t xml:space="preserve">) </w:t>
      </w:r>
      <w:r w:rsidRPr="00911CBB">
        <w:rPr>
          <w:rFonts w:ascii="Arial" w:eastAsia="Times New Roman" w:hAnsi="Arial" w:cs="Arial"/>
          <w:color w:val="6A6A6A"/>
          <w:sz w:val="20"/>
          <w:szCs w:val="20"/>
        </w:rPr>
        <w:br/>
      </w:r>
      <w:r w:rsidRPr="00911CBB">
        <w:rPr>
          <w:rFonts w:ascii="Calibri" w:eastAsia="Times New Roman" w:hAnsi="Calibri" w:cs="Calibri"/>
          <w:sz w:val="24"/>
          <w:lang w:val="pt-BR"/>
        </w:rPr>
        <w:t>CECAL: Roberto Khatlab, Director</w:t>
      </w:r>
      <w:r w:rsidRPr="00911CBB">
        <w:rPr>
          <w:rFonts w:ascii="Arial" w:eastAsia="Times New Roman" w:hAnsi="Arial" w:cs="Arial"/>
          <w:color w:val="6A6A6A"/>
          <w:sz w:val="20"/>
          <w:szCs w:val="20"/>
        </w:rPr>
        <w:t xml:space="preserve"> (</w:t>
      </w:r>
      <w:hyperlink r:id="rId13" w:history="1">
        <w:r w:rsidRPr="00911CBB">
          <w:rPr>
            <w:rFonts w:ascii="Arial" w:eastAsia="Times New Roman" w:hAnsi="Arial" w:cs="Arial"/>
            <w:color w:val="0096E7"/>
            <w:sz w:val="20"/>
            <w:szCs w:val="20"/>
            <w:u w:val="single"/>
          </w:rPr>
          <w:t>robertokhatlab@usek.edu.lb</w:t>
        </w:r>
      </w:hyperlink>
      <w:r w:rsidRPr="00911CBB">
        <w:rPr>
          <w:rFonts w:ascii="Arial" w:eastAsia="Times New Roman" w:hAnsi="Arial" w:cs="Arial"/>
          <w:color w:val="6A6A6A"/>
          <w:sz w:val="20"/>
          <w:szCs w:val="20"/>
        </w:rPr>
        <w:t xml:space="preserve">) </w:t>
      </w:r>
      <w:r w:rsidRPr="00911CBB">
        <w:rPr>
          <w:rFonts w:ascii="Arial" w:eastAsia="Times New Roman" w:hAnsi="Arial" w:cs="Arial"/>
          <w:color w:val="6A6A6A"/>
          <w:sz w:val="20"/>
          <w:szCs w:val="20"/>
        </w:rPr>
        <w:br/>
      </w:r>
      <w:r w:rsidRPr="00911CBB">
        <w:rPr>
          <w:rFonts w:ascii="Arial" w:eastAsia="Times New Roman" w:hAnsi="Arial" w:cs="Arial"/>
          <w:color w:val="6A6A6A"/>
          <w:sz w:val="20"/>
          <w:szCs w:val="20"/>
        </w:rPr>
        <w:br/>
      </w:r>
      <w:r w:rsidRPr="00911CBB">
        <w:rPr>
          <w:rFonts w:ascii="Calibri" w:eastAsia="Times New Roman" w:hAnsi="Calibri" w:cs="Calibri"/>
          <w:sz w:val="24"/>
          <w:lang w:val="pt-BR"/>
        </w:rPr>
        <w:t xml:space="preserve">Secretariat of the Colloquium: </w:t>
      </w:r>
      <w:r w:rsidRPr="00911CBB">
        <w:rPr>
          <w:rFonts w:ascii="Calibri" w:eastAsia="Times New Roman" w:hAnsi="Calibri" w:cs="Calibri"/>
          <w:sz w:val="24"/>
          <w:lang w:val="pt-BR"/>
        </w:rPr>
        <w:br/>
        <w:t>FPSH:</w:t>
      </w:r>
      <w:r w:rsidRPr="00911CBB">
        <w:rPr>
          <w:rFonts w:ascii="Arial" w:eastAsia="Times New Roman" w:hAnsi="Arial" w:cs="Arial"/>
          <w:color w:val="6A6A6A"/>
          <w:sz w:val="20"/>
          <w:szCs w:val="20"/>
        </w:rPr>
        <w:t xml:space="preserve"> </w:t>
      </w:r>
      <w:hyperlink r:id="rId14" w:history="1">
        <w:r w:rsidRPr="00911CBB">
          <w:rPr>
            <w:rFonts w:ascii="Arial" w:eastAsia="Times New Roman" w:hAnsi="Arial" w:cs="Arial"/>
            <w:color w:val="0096E7"/>
            <w:sz w:val="20"/>
            <w:szCs w:val="20"/>
            <w:u w:val="single"/>
          </w:rPr>
          <w:t>fpsh@usek.edu.lb</w:t>
        </w:r>
      </w:hyperlink>
      <w:r w:rsidRPr="00911CBB">
        <w:rPr>
          <w:rFonts w:ascii="Arial" w:eastAsia="Times New Roman" w:hAnsi="Arial" w:cs="Arial"/>
          <w:color w:val="6A6A6A"/>
          <w:sz w:val="20"/>
          <w:szCs w:val="20"/>
        </w:rPr>
        <w:br/>
      </w:r>
      <w:r w:rsidRPr="00911CBB">
        <w:rPr>
          <w:rFonts w:ascii="Calibri" w:eastAsia="Times New Roman" w:hAnsi="Calibri" w:cs="Calibri"/>
          <w:sz w:val="24"/>
          <w:lang w:val="pt-BR"/>
        </w:rPr>
        <w:t>CECAL</w:t>
      </w:r>
      <w:r w:rsidRPr="00911CBB">
        <w:rPr>
          <w:rFonts w:ascii="Arial" w:eastAsia="Times New Roman" w:hAnsi="Arial" w:cs="Arial"/>
          <w:color w:val="6A6A6A"/>
          <w:sz w:val="20"/>
          <w:szCs w:val="20"/>
        </w:rPr>
        <w:t xml:space="preserve">: </w:t>
      </w:r>
      <w:hyperlink r:id="rId15" w:history="1">
        <w:r w:rsidRPr="00911CBB">
          <w:rPr>
            <w:rFonts w:ascii="Arial" w:eastAsia="Times New Roman" w:hAnsi="Arial" w:cs="Arial"/>
            <w:color w:val="0096E7"/>
            <w:sz w:val="20"/>
            <w:szCs w:val="20"/>
            <w:u w:val="single"/>
          </w:rPr>
          <w:t>cecal@usek.edu.lb</w:t>
        </w:r>
      </w:hyperlink>
      <w:r w:rsidRPr="00911CBB">
        <w:rPr>
          <w:rFonts w:ascii="Arial" w:eastAsia="Times New Roman" w:hAnsi="Arial" w:cs="Arial"/>
          <w:color w:val="6A6A6A"/>
          <w:sz w:val="20"/>
          <w:szCs w:val="20"/>
        </w:rPr>
        <w:br/>
      </w:r>
      <w:r w:rsidRPr="00911CBB">
        <w:rPr>
          <w:rFonts w:ascii="Calibri" w:eastAsia="Times New Roman" w:hAnsi="Calibri" w:cs="Calibri"/>
          <w:sz w:val="24"/>
          <w:lang w:val="pt-BR"/>
        </w:rPr>
        <w:t xml:space="preserve">Tel. +961 9 600 055 / 388 </w:t>
      </w:r>
      <w:r w:rsidRPr="00911CBB">
        <w:rPr>
          <w:rFonts w:ascii="Calibri" w:eastAsia="Times New Roman" w:hAnsi="Calibri" w:cs="Calibri"/>
          <w:sz w:val="24"/>
          <w:lang w:val="pt-BR"/>
        </w:rPr>
        <w:br/>
        <w:t xml:space="preserve">Fax : +961 9 600 551 </w:t>
      </w:r>
    </w:p>
    <w:p w:rsidR="000D3951" w:rsidRDefault="000D3951"/>
    <w:sectPr w:rsidR="000D3951" w:rsidSect="007714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617AF"/>
    <w:multiLevelType w:val="multilevel"/>
    <w:tmpl w:val="3858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3951"/>
    <w:rsid w:val="00061681"/>
    <w:rsid w:val="000D3951"/>
    <w:rsid w:val="005E6CA0"/>
    <w:rsid w:val="0069178B"/>
    <w:rsid w:val="00771467"/>
    <w:rsid w:val="007C1558"/>
    <w:rsid w:val="00911CBB"/>
    <w:rsid w:val="00C75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0D3951"/>
    <w:pPr>
      <w:spacing w:line="260" w:lineRule="atLeast"/>
    </w:pPr>
    <w:rPr>
      <w:rFonts w:ascii="Calibri" w:eastAsia="Times New Roman" w:hAnsi="Calibri" w:cs="Calibri"/>
    </w:rPr>
  </w:style>
  <w:style w:type="paragraph" w:customStyle="1" w:styleId="normal1">
    <w:name w:val="normal1"/>
    <w:basedOn w:val="Normal"/>
    <w:rsid w:val="000D3951"/>
    <w:pPr>
      <w:spacing w:line="260" w:lineRule="atLeast"/>
    </w:pPr>
    <w:rPr>
      <w:rFonts w:ascii="Calibri" w:eastAsia="Times New Roman" w:hAnsi="Calibri" w:cs="Calibri"/>
    </w:rPr>
  </w:style>
  <w:style w:type="character" w:customStyle="1" w:styleId="normalchar1char1">
    <w:name w:val="normal____char1__char1"/>
    <w:basedOn w:val="DefaultParagraphFont"/>
    <w:rsid w:val="000D3951"/>
    <w:rPr>
      <w:rFonts w:ascii="Calibri" w:hAnsi="Calibri" w:cs="Calibri" w:hint="default"/>
      <w:sz w:val="22"/>
      <w:szCs w:val="22"/>
    </w:rPr>
  </w:style>
  <w:style w:type="character" w:customStyle="1" w:styleId="normal1char1">
    <w:name w:val="normal1__char1"/>
    <w:basedOn w:val="DefaultParagraphFont"/>
    <w:rsid w:val="000D3951"/>
    <w:rPr>
      <w:rFonts w:ascii="Calibri" w:hAnsi="Calibri" w:cs="Calibri" w:hint="default"/>
      <w:sz w:val="22"/>
      <w:szCs w:val="22"/>
    </w:rPr>
  </w:style>
  <w:style w:type="character" w:customStyle="1" w:styleId="hyperlinkchar1">
    <w:name w:val="hyperlink__char1"/>
    <w:basedOn w:val="DefaultParagraphFont"/>
    <w:rsid w:val="000D3951"/>
    <w:rPr>
      <w:color w:val="0000FF"/>
    </w:rPr>
  </w:style>
  <w:style w:type="character" w:customStyle="1" w:styleId="defaultchar1char1">
    <w:name w:val="default____char1__char1"/>
    <w:basedOn w:val="DefaultParagraphFont"/>
    <w:rsid w:val="000D3951"/>
    <w:rPr>
      <w:rFonts w:ascii="Calibri" w:hAnsi="Calibri" w:cs="Calibri" w:hint="default"/>
      <w:sz w:val="24"/>
      <w:szCs w:val="24"/>
    </w:rPr>
  </w:style>
  <w:style w:type="character" w:customStyle="1" w:styleId="normalchar1">
    <w:name w:val="normal__char1"/>
    <w:basedOn w:val="DefaultParagraphFont"/>
    <w:rsid w:val="000D3951"/>
    <w:rPr>
      <w:rFonts w:ascii="Calibri" w:hAnsi="Calibri" w:cs="Calibri" w:hint="default"/>
      <w:sz w:val="22"/>
      <w:szCs w:val="22"/>
    </w:rPr>
  </w:style>
  <w:style w:type="character" w:customStyle="1" w:styleId="normal1char1char1">
    <w:name w:val="normal1____char1__char1"/>
    <w:basedOn w:val="DefaultParagraphFont"/>
    <w:rsid w:val="000D3951"/>
    <w:rPr>
      <w:rFonts w:ascii="Calibri" w:hAnsi="Calibri" w:cs="Calibri" w:hint="default"/>
      <w:sz w:val="22"/>
      <w:szCs w:val="22"/>
    </w:rPr>
  </w:style>
  <w:style w:type="character" w:styleId="Strong">
    <w:name w:val="Strong"/>
    <w:basedOn w:val="DefaultParagraphFont"/>
    <w:uiPriority w:val="22"/>
    <w:qFormat/>
    <w:rsid w:val="00911CBB"/>
    <w:rPr>
      <w:b/>
      <w:bCs/>
    </w:rPr>
  </w:style>
  <w:style w:type="character" w:styleId="Emphasis">
    <w:name w:val="Emphasis"/>
    <w:basedOn w:val="DefaultParagraphFont"/>
    <w:uiPriority w:val="20"/>
    <w:qFormat/>
    <w:rsid w:val="00911CBB"/>
    <w:rPr>
      <w:i/>
      <w:iCs/>
    </w:rPr>
  </w:style>
  <w:style w:type="character" w:styleId="Hyperlink">
    <w:name w:val="Hyperlink"/>
    <w:basedOn w:val="DefaultParagraphFont"/>
    <w:uiPriority w:val="99"/>
    <w:unhideWhenUsed/>
    <w:rsid w:val="00911C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966239">
      <w:bodyDiv w:val="1"/>
      <w:marLeft w:val="1440"/>
      <w:marRight w:val="1440"/>
      <w:marTop w:val="1440"/>
      <w:marBottom w:val="1440"/>
      <w:divBdr>
        <w:top w:val="none" w:sz="0" w:space="0" w:color="auto"/>
        <w:left w:val="none" w:sz="0" w:space="0" w:color="auto"/>
        <w:bottom w:val="none" w:sz="0" w:space="0" w:color="auto"/>
        <w:right w:val="none" w:sz="0" w:space="0" w:color="auto"/>
      </w:divBdr>
    </w:div>
    <w:div w:id="501513696">
      <w:bodyDiv w:val="1"/>
      <w:marLeft w:val="1440"/>
      <w:marRight w:val="1440"/>
      <w:marTop w:val="1440"/>
      <w:marBottom w:val="1440"/>
      <w:divBdr>
        <w:top w:val="none" w:sz="0" w:space="0" w:color="auto"/>
        <w:left w:val="none" w:sz="0" w:space="0" w:color="auto"/>
        <w:bottom w:val="none" w:sz="0" w:space="0" w:color="auto"/>
        <w:right w:val="none" w:sz="0" w:space="0" w:color="auto"/>
      </w:divBdr>
    </w:div>
    <w:div w:id="582835241">
      <w:bodyDiv w:val="1"/>
      <w:marLeft w:val="0"/>
      <w:marRight w:val="0"/>
      <w:marTop w:val="0"/>
      <w:marBottom w:val="0"/>
      <w:divBdr>
        <w:top w:val="none" w:sz="0" w:space="0" w:color="auto"/>
        <w:left w:val="none" w:sz="0" w:space="0" w:color="auto"/>
        <w:bottom w:val="none" w:sz="0" w:space="0" w:color="auto"/>
        <w:right w:val="none" w:sz="0" w:space="0" w:color="auto"/>
      </w:divBdr>
      <w:divsChild>
        <w:div w:id="724330901">
          <w:marLeft w:val="0"/>
          <w:marRight w:val="0"/>
          <w:marTop w:val="0"/>
          <w:marBottom w:val="0"/>
          <w:divBdr>
            <w:top w:val="none" w:sz="0" w:space="0" w:color="auto"/>
            <w:left w:val="none" w:sz="0" w:space="0" w:color="auto"/>
            <w:bottom w:val="none" w:sz="0" w:space="0" w:color="auto"/>
            <w:right w:val="none" w:sz="0" w:space="0" w:color="auto"/>
          </w:divBdr>
          <w:divsChild>
            <w:div w:id="1742289598">
              <w:marLeft w:val="0"/>
              <w:marRight w:val="0"/>
              <w:marTop w:val="0"/>
              <w:marBottom w:val="0"/>
              <w:divBdr>
                <w:top w:val="none" w:sz="0" w:space="0" w:color="auto"/>
                <w:left w:val="none" w:sz="0" w:space="0" w:color="auto"/>
                <w:bottom w:val="none" w:sz="0" w:space="0" w:color="auto"/>
                <w:right w:val="none" w:sz="0" w:space="0" w:color="auto"/>
              </w:divBdr>
              <w:divsChild>
                <w:div w:id="2070492306">
                  <w:marLeft w:val="0"/>
                  <w:marRight w:val="0"/>
                  <w:marTop w:val="0"/>
                  <w:marBottom w:val="0"/>
                  <w:divBdr>
                    <w:top w:val="none" w:sz="0" w:space="0" w:color="auto"/>
                    <w:left w:val="none" w:sz="0" w:space="0" w:color="auto"/>
                    <w:bottom w:val="none" w:sz="0" w:space="0" w:color="auto"/>
                    <w:right w:val="none" w:sz="0" w:space="0" w:color="auto"/>
                  </w:divBdr>
                  <w:divsChild>
                    <w:div w:id="525295112">
                      <w:marLeft w:val="0"/>
                      <w:marRight w:val="0"/>
                      <w:marTop w:val="0"/>
                      <w:marBottom w:val="0"/>
                      <w:divBdr>
                        <w:top w:val="none" w:sz="0" w:space="0" w:color="auto"/>
                        <w:left w:val="none" w:sz="0" w:space="0" w:color="auto"/>
                        <w:bottom w:val="none" w:sz="0" w:space="0" w:color="auto"/>
                        <w:right w:val="none" w:sz="0" w:space="0" w:color="auto"/>
                      </w:divBdr>
                      <w:divsChild>
                        <w:div w:id="1680280067">
                          <w:marLeft w:val="0"/>
                          <w:marRight w:val="0"/>
                          <w:marTop w:val="0"/>
                          <w:marBottom w:val="300"/>
                          <w:divBdr>
                            <w:top w:val="none" w:sz="0" w:space="0" w:color="auto"/>
                            <w:left w:val="none" w:sz="0" w:space="0" w:color="auto"/>
                            <w:bottom w:val="none" w:sz="0" w:space="0" w:color="auto"/>
                            <w:right w:val="none" w:sz="0" w:space="0" w:color="auto"/>
                          </w:divBdr>
                          <w:divsChild>
                            <w:div w:id="507184468">
                              <w:marLeft w:val="0"/>
                              <w:marRight w:val="0"/>
                              <w:marTop w:val="0"/>
                              <w:marBottom w:val="0"/>
                              <w:divBdr>
                                <w:top w:val="none" w:sz="0" w:space="0" w:color="auto"/>
                                <w:left w:val="none" w:sz="0" w:space="0" w:color="auto"/>
                                <w:bottom w:val="none" w:sz="0" w:space="0" w:color="auto"/>
                                <w:right w:val="none" w:sz="0" w:space="0" w:color="auto"/>
                              </w:divBdr>
                            </w:div>
                            <w:div w:id="7670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414155">
      <w:bodyDiv w:val="1"/>
      <w:marLeft w:val="1700"/>
      <w:marRight w:val="1700"/>
      <w:marTop w:val="1400"/>
      <w:marBottom w:val="14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ail.usek.edu.lb/owa/redir.aspx?C=wR_CyapgKUeqIGqCN5kktdQfIprkktAIisudvkFIuZSQsUMzTHJERKO7W-b21HKWYi0tMt9pd94.&amp;URL=mailto%3acecal%40usek.edu.lb" TargetMode="External"/><Relationship Id="rId13" Type="http://schemas.openxmlformats.org/officeDocument/2006/relationships/hyperlink" Target="mailto:robertokhatlab@usek.edu.lb" TargetMode="External"/><Relationship Id="rId3" Type="http://schemas.openxmlformats.org/officeDocument/2006/relationships/settings" Target="settings.xml"/><Relationship Id="rId7" Type="http://schemas.openxmlformats.org/officeDocument/2006/relationships/hyperlink" Target="https://webmail.usek.edu.lb/owa/redir.aspx?C=wR_CyapgKUeqIGqCN5kktdQfIprkktAIisudvkFIuZSQsUMzTHJERKO7W-b21HKWYi0tMt9pd94.&amp;URL=mailto%3arobertokhatlab%40usek.edu.lb" TargetMode="External"/><Relationship Id="rId12" Type="http://schemas.openxmlformats.org/officeDocument/2006/relationships/hyperlink" Target="mailto:hnehme@usek.edu.l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ebmail.usek.edu.lb/owa/redir.aspx?C=wR_CyapgKUeqIGqCN5kktdQfIprkktAIisudvkFIuZSQsUMzTHJERKO7W-b21HKWYi0tMt9pd94.&amp;URL=mailto%3ahnehme%40usek.edu.lb" TargetMode="External"/><Relationship Id="rId11" Type="http://schemas.openxmlformats.org/officeDocument/2006/relationships/hyperlink" Target="http://www.usek.edu.lb/English/HeaderMenu_English/News_English/News/Socio-Cultural_Economic_Issues_and_Prospects_in_Latin_America" TargetMode="External"/><Relationship Id="rId5" Type="http://schemas.openxmlformats.org/officeDocument/2006/relationships/hyperlink" Target="http://www.usek.edu.lb/French/HeaderMenu_french/News_French/Actualites/Les_enjeux_et_perspectives_socioculturels_et_economiques_en_Amerique_latine" TargetMode="External"/><Relationship Id="rId15" Type="http://schemas.openxmlformats.org/officeDocument/2006/relationships/hyperlink" Target="mailto:cecal@usek.edu.lb" TargetMode="External"/><Relationship Id="rId10" Type="http://schemas.openxmlformats.org/officeDocument/2006/relationships/hyperlink" Target="http://www.usek.edu.lb/English/HeaderMenu_English/News_English/News/Socio-Cultural_Economic_Issues_and_Prospects_in_Latin_America" TargetMode="External"/><Relationship Id="rId4" Type="http://schemas.openxmlformats.org/officeDocument/2006/relationships/webSettings" Target="webSettings.xml"/><Relationship Id="rId9" Type="http://schemas.openxmlformats.org/officeDocument/2006/relationships/hyperlink" Target="http://www.usek.edu.lb/English/HeaderMenu_English/News_English/News/Socio-Cultural_Economic_Issues_and_Prospects_in_Latin_America" TargetMode="External"/><Relationship Id="rId14" Type="http://schemas.openxmlformats.org/officeDocument/2006/relationships/hyperlink" Target="mailto:fpsh@usek.edu.l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16</Pages>
  <Words>6066</Words>
  <Characters>34581</Characters>
  <Application>Microsoft Office Word</Application>
  <DocSecurity>0</DocSecurity>
  <Lines>288</Lines>
  <Paragraphs>81</Paragraphs>
  <ScaleCrop>false</ScaleCrop>
  <Company/>
  <LinksUpToDate>false</LinksUpToDate>
  <CharactersWithSpaces>40566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robertokhatlab</dc:creator>
  <cp:lastModifiedBy>robertokhatlab</cp:lastModifiedBy>
  <cp:revision>4</cp:revision>
  <dcterms:created xsi:type="dcterms:W3CDTF">2013-10-29T08:03:00Z</dcterms:created>
  <dcterms:modified xsi:type="dcterms:W3CDTF">2013-10-29T08:53:00Z</dcterms:modified>
</cp:coreProperties>
</file>