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0C" w:rsidRPr="00E672F0" w:rsidRDefault="0037700C" w:rsidP="00880159">
      <w:pPr>
        <w:tabs>
          <w:tab w:val="left" w:pos="2550"/>
        </w:tabs>
        <w:rPr>
          <w:b/>
          <w:color w:val="000000" w:themeColor="text1"/>
          <w:sz w:val="24"/>
          <w:szCs w:val="24"/>
          <w:lang w:val="en-US"/>
        </w:rPr>
      </w:pPr>
      <w:bookmarkStart w:id="0" w:name="_GoBack"/>
      <w:bookmarkEnd w:id="0"/>
    </w:p>
    <w:p w:rsidR="007F61FE" w:rsidRDefault="00682354" w:rsidP="007F61FE">
      <w:pPr>
        <w:spacing w:after="0" w:line="240" w:lineRule="auto"/>
        <w:jc w:val="center"/>
        <w:rPr>
          <w:rFonts w:ascii="Arial" w:hAnsi="Arial" w:cs="Arial"/>
          <w:b/>
          <w:color w:val="000000" w:themeColor="text1"/>
          <w:sz w:val="28"/>
          <w:szCs w:val="28"/>
          <w:lang w:val="en-US"/>
        </w:rPr>
      </w:pPr>
      <w:proofErr w:type="spellStart"/>
      <w:r w:rsidRPr="00682354">
        <w:rPr>
          <w:rFonts w:ascii="Arial" w:hAnsi="Arial" w:cs="Arial"/>
          <w:b/>
          <w:color w:val="000000" w:themeColor="text1"/>
          <w:sz w:val="28"/>
          <w:szCs w:val="28"/>
          <w:lang w:val="en-US"/>
        </w:rPr>
        <w:t>Journées</w:t>
      </w:r>
      <w:proofErr w:type="spellEnd"/>
      <w:r w:rsidRPr="00682354">
        <w:rPr>
          <w:rFonts w:ascii="Arial" w:hAnsi="Arial" w:cs="Arial"/>
          <w:b/>
          <w:color w:val="000000" w:themeColor="text1"/>
          <w:sz w:val="28"/>
          <w:szCs w:val="28"/>
          <w:lang w:val="en-US"/>
        </w:rPr>
        <w:t xml:space="preserve"> </w:t>
      </w:r>
      <w:proofErr w:type="spellStart"/>
      <w:r w:rsidRPr="00682354">
        <w:rPr>
          <w:rFonts w:ascii="Arial" w:hAnsi="Arial" w:cs="Arial"/>
          <w:b/>
          <w:color w:val="000000" w:themeColor="text1"/>
          <w:sz w:val="28"/>
          <w:szCs w:val="28"/>
          <w:lang w:val="en-US"/>
        </w:rPr>
        <w:t>Scientifiques</w:t>
      </w:r>
      <w:proofErr w:type="spellEnd"/>
      <w:r w:rsidRPr="00682354">
        <w:rPr>
          <w:rFonts w:ascii="Arial" w:hAnsi="Arial" w:cs="Arial"/>
          <w:b/>
          <w:color w:val="000000" w:themeColor="text1"/>
          <w:sz w:val="28"/>
          <w:szCs w:val="28"/>
          <w:lang w:val="en-US"/>
        </w:rPr>
        <w:t xml:space="preserve"> 2016</w:t>
      </w:r>
    </w:p>
    <w:p w:rsidR="007F61FE" w:rsidRPr="00682354" w:rsidRDefault="007F61FE" w:rsidP="007F61FE">
      <w:pPr>
        <w:spacing w:after="0" w:line="240" w:lineRule="auto"/>
        <w:jc w:val="center"/>
        <w:rPr>
          <w:rFonts w:ascii="Arial" w:hAnsi="Arial" w:cs="Arial"/>
          <w:b/>
          <w:color w:val="000000" w:themeColor="text1"/>
          <w:sz w:val="28"/>
          <w:szCs w:val="28"/>
          <w:lang w:val="en-US"/>
        </w:rPr>
      </w:pPr>
    </w:p>
    <w:p w:rsidR="007F61FE" w:rsidRDefault="00682354" w:rsidP="007F61FE">
      <w:pPr>
        <w:spacing w:after="0" w:line="240" w:lineRule="auto"/>
        <w:jc w:val="center"/>
        <w:rPr>
          <w:rFonts w:ascii="Arial" w:hAnsi="Arial" w:cs="Arial"/>
          <w:b/>
          <w:bCs/>
          <w:color w:val="000000"/>
          <w:sz w:val="32"/>
          <w:szCs w:val="32"/>
          <w:lang w:val="en-US"/>
        </w:rPr>
      </w:pPr>
      <w:r w:rsidRPr="00682354">
        <w:rPr>
          <w:rFonts w:ascii="Arial" w:hAnsi="Arial" w:cs="Arial"/>
          <w:b/>
          <w:bCs/>
          <w:color w:val="000000"/>
          <w:sz w:val="32"/>
          <w:szCs w:val="32"/>
          <w:lang w:val="en-US"/>
        </w:rPr>
        <w:t>International Conference</w:t>
      </w:r>
    </w:p>
    <w:p w:rsidR="007F61FE" w:rsidRDefault="007F61FE" w:rsidP="007F61FE">
      <w:pPr>
        <w:spacing w:after="0" w:line="240" w:lineRule="auto"/>
        <w:jc w:val="center"/>
        <w:rPr>
          <w:rFonts w:ascii="Arial" w:hAnsi="Arial" w:cs="Arial"/>
          <w:b/>
          <w:bCs/>
          <w:color w:val="000000"/>
          <w:sz w:val="32"/>
          <w:szCs w:val="32"/>
          <w:lang w:val="en-US"/>
        </w:rPr>
      </w:pPr>
    </w:p>
    <w:p w:rsidR="007F61FE" w:rsidRPr="00682354" w:rsidRDefault="007F61FE" w:rsidP="007F61FE">
      <w:pPr>
        <w:spacing w:after="0" w:line="240" w:lineRule="auto"/>
        <w:jc w:val="center"/>
        <w:rPr>
          <w:rFonts w:ascii="Arial" w:hAnsi="Arial" w:cs="Arial"/>
          <w:b/>
          <w:bCs/>
          <w:color w:val="000000"/>
          <w:sz w:val="32"/>
          <w:szCs w:val="32"/>
          <w:lang w:val="en-US"/>
        </w:rPr>
      </w:pPr>
    </w:p>
    <w:p w:rsidR="00A43796" w:rsidRPr="007F61FE" w:rsidRDefault="004E2F99" w:rsidP="007F61FE">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i/>
          <w:color w:val="548DD4" w:themeColor="text2" w:themeTint="99"/>
          <w:sz w:val="40"/>
          <w:szCs w:val="40"/>
          <w:lang w:val="en-US"/>
        </w:rPr>
      </w:pPr>
      <w:r w:rsidRPr="007F61FE">
        <w:rPr>
          <w:rFonts w:ascii="Arial Narrow" w:hAnsi="Arial Narrow"/>
          <w:b/>
          <w:i/>
          <w:color w:val="548DD4" w:themeColor="text2" w:themeTint="99"/>
          <w:sz w:val="40"/>
          <w:szCs w:val="40"/>
          <w:lang w:val="en-US"/>
        </w:rPr>
        <w:t>Pov</w:t>
      </w:r>
      <w:r w:rsidR="00A43796" w:rsidRPr="007F61FE">
        <w:rPr>
          <w:rFonts w:ascii="Arial Narrow" w:hAnsi="Arial Narrow"/>
          <w:b/>
          <w:i/>
          <w:color w:val="548DD4" w:themeColor="text2" w:themeTint="99"/>
          <w:sz w:val="40"/>
          <w:szCs w:val="40"/>
          <w:lang w:val="en-US"/>
        </w:rPr>
        <w:t>erty and Inclusive Development</w:t>
      </w:r>
    </w:p>
    <w:p w:rsidR="00A43796" w:rsidRPr="007F61FE" w:rsidRDefault="004E2F99" w:rsidP="007F61FE">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i/>
          <w:color w:val="548DD4" w:themeColor="text2" w:themeTint="99"/>
          <w:sz w:val="40"/>
          <w:szCs w:val="40"/>
          <w:lang w:val="en-US"/>
        </w:rPr>
      </w:pPr>
      <w:r w:rsidRPr="007F61FE">
        <w:rPr>
          <w:rFonts w:ascii="Arial Narrow" w:hAnsi="Arial Narrow"/>
          <w:b/>
          <w:i/>
          <w:color w:val="548DD4" w:themeColor="text2" w:themeTint="99"/>
          <w:sz w:val="40"/>
          <w:szCs w:val="40"/>
          <w:lang w:val="en-US"/>
        </w:rPr>
        <w:t>New approaches and challenges</w:t>
      </w:r>
    </w:p>
    <w:p w:rsidR="00A965B5" w:rsidRPr="00A2495C" w:rsidRDefault="00A965B5" w:rsidP="007F61FE">
      <w:pPr>
        <w:spacing w:after="0" w:line="240" w:lineRule="auto"/>
        <w:jc w:val="center"/>
        <w:rPr>
          <w:rFonts w:ascii="Arial Narrow" w:hAnsi="Arial Narrow"/>
          <w:sz w:val="40"/>
          <w:szCs w:val="40"/>
          <w:lang w:val="en-US"/>
        </w:rPr>
      </w:pPr>
    </w:p>
    <w:p w:rsidR="00734C7B" w:rsidRDefault="00FE4B22" w:rsidP="007F61FE">
      <w:pPr>
        <w:spacing w:line="240" w:lineRule="auto"/>
        <w:jc w:val="both"/>
        <w:rPr>
          <w:rFonts w:ascii="Arial" w:hAnsi="Arial" w:cs="Arial"/>
          <w:sz w:val="24"/>
          <w:szCs w:val="24"/>
          <w:lang w:val="en-US"/>
        </w:rPr>
      </w:pPr>
      <w:r>
        <w:rPr>
          <w:rFonts w:ascii="Arial" w:hAnsi="Arial" w:cs="Arial"/>
          <w:sz w:val="24"/>
          <w:szCs w:val="24"/>
          <w:lang w:val="en-US"/>
        </w:rPr>
        <w:t>T</w:t>
      </w:r>
      <w:r w:rsidR="007F61FE">
        <w:rPr>
          <w:rFonts w:ascii="Arial" w:hAnsi="Arial" w:cs="Arial"/>
          <w:sz w:val="24"/>
          <w:szCs w:val="24"/>
          <w:lang w:val="en-US"/>
        </w:rPr>
        <w:t xml:space="preserve">he </w:t>
      </w:r>
      <w:proofErr w:type="spellStart"/>
      <w:r w:rsidR="007F61FE">
        <w:rPr>
          <w:rFonts w:ascii="Arial" w:hAnsi="Arial" w:cs="Arial"/>
          <w:sz w:val="24"/>
          <w:szCs w:val="24"/>
          <w:lang w:val="en-US"/>
        </w:rPr>
        <w:t>Laboratoire</w:t>
      </w:r>
      <w:proofErr w:type="spellEnd"/>
      <w:r w:rsidR="007F61FE">
        <w:rPr>
          <w:rFonts w:ascii="Arial" w:hAnsi="Arial" w:cs="Arial"/>
          <w:sz w:val="24"/>
          <w:szCs w:val="24"/>
          <w:lang w:val="en-US"/>
        </w:rPr>
        <w:t xml:space="preserve"> </w:t>
      </w:r>
      <w:proofErr w:type="spellStart"/>
      <w:r w:rsidR="007F61FE">
        <w:rPr>
          <w:rFonts w:ascii="Arial" w:hAnsi="Arial" w:cs="Arial"/>
          <w:sz w:val="24"/>
          <w:szCs w:val="24"/>
          <w:lang w:val="en-US"/>
        </w:rPr>
        <w:t>d’E</w:t>
      </w:r>
      <w:r w:rsidR="00734C7B" w:rsidRPr="003763F7">
        <w:rPr>
          <w:rFonts w:ascii="Arial" w:hAnsi="Arial" w:cs="Arial"/>
          <w:sz w:val="24"/>
          <w:szCs w:val="24"/>
          <w:lang w:val="en-US"/>
        </w:rPr>
        <w:t>conomie</w:t>
      </w:r>
      <w:proofErr w:type="spellEnd"/>
      <w:r w:rsidR="00734C7B" w:rsidRPr="003763F7">
        <w:rPr>
          <w:rFonts w:ascii="Arial" w:hAnsi="Arial" w:cs="Arial"/>
          <w:sz w:val="24"/>
          <w:szCs w:val="24"/>
          <w:lang w:val="en-US"/>
        </w:rPr>
        <w:t xml:space="preserve"> </w:t>
      </w:r>
      <w:proofErr w:type="spellStart"/>
      <w:r w:rsidR="00734C7B" w:rsidRPr="003763F7">
        <w:rPr>
          <w:rFonts w:ascii="Arial" w:hAnsi="Arial" w:cs="Arial"/>
          <w:sz w:val="24"/>
          <w:szCs w:val="24"/>
          <w:lang w:val="en-US"/>
        </w:rPr>
        <w:t>Appliquée</w:t>
      </w:r>
      <w:proofErr w:type="spellEnd"/>
      <w:r w:rsidR="00734C7B" w:rsidRPr="003763F7">
        <w:rPr>
          <w:rFonts w:ascii="Arial" w:hAnsi="Arial" w:cs="Arial"/>
          <w:sz w:val="24"/>
          <w:szCs w:val="24"/>
          <w:lang w:val="en-US"/>
        </w:rPr>
        <w:t xml:space="preserve"> au </w:t>
      </w:r>
      <w:proofErr w:type="spellStart"/>
      <w:r w:rsidR="00734C7B" w:rsidRPr="003763F7">
        <w:rPr>
          <w:rFonts w:ascii="Arial" w:hAnsi="Arial" w:cs="Arial"/>
          <w:sz w:val="24"/>
          <w:szCs w:val="24"/>
          <w:lang w:val="en-US"/>
        </w:rPr>
        <w:t>Développement</w:t>
      </w:r>
      <w:proofErr w:type="spellEnd"/>
      <w:r w:rsidR="001862A3">
        <w:rPr>
          <w:rFonts w:ascii="Arial" w:hAnsi="Arial" w:cs="Arial"/>
          <w:sz w:val="24"/>
          <w:szCs w:val="24"/>
          <w:lang w:val="en-US"/>
        </w:rPr>
        <w:t xml:space="preserve"> (LEAD) as member of the GD</w:t>
      </w:r>
      <w:r w:rsidR="00734C7B" w:rsidRPr="003763F7">
        <w:rPr>
          <w:rFonts w:ascii="Arial" w:hAnsi="Arial" w:cs="Arial"/>
          <w:sz w:val="24"/>
          <w:szCs w:val="24"/>
          <w:lang w:val="en-US"/>
        </w:rPr>
        <w:t>RI-IED</w:t>
      </w:r>
      <w:r w:rsidR="003763F7" w:rsidRPr="003763F7">
        <w:rPr>
          <w:rFonts w:ascii="Arial" w:hAnsi="Arial" w:cs="Arial"/>
          <w:sz w:val="24"/>
          <w:szCs w:val="24"/>
          <w:lang w:val="en-US"/>
        </w:rPr>
        <w:t xml:space="preserve"> organizes a conference on </w:t>
      </w:r>
      <w:r>
        <w:rPr>
          <w:rFonts w:ascii="Arial" w:hAnsi="Arial" w:cs="Arial"/>
          <w:sz w:val="24"/>
          <w:szCs w:val="24"/>
          <w:lang w:val="en-US"/>
        </w:rPr>
        <w:t>“P</w:t>
      </w:r>
      <w:r w:rsidR="003763F7" w:rsidRPr="003763F7">
        <w:rPr>
          <w:rFonts w:ascii="Arial" w:hAnsi="Arial" w:cs="Arial"/>
          <w:sz w:val="24"/>
          <w:szCs w:val="24"/>
          <w:lang w:val="en-US"/>
        </w:rPr>
        <w:t>overty and Inclusive development: New Approaches and Challenges”</w:t>
      </w:r>
      <w:r w:rsidR="00734C7B" w:rsidRPr="003763F7">
        <w:rPr>
          <w:rFonts w:ascii="Arial" w:hAnsi="Arial" w:cs="Arial"/>
          <w:sz w:val="24"/>
          <w:szCs w:val="24"/>
          <w:lang w:val="en-US"/>
        </w:rPr>
        <w:t xml:space="preserve">. The conference will be held </w:t>
      </w:r>
      <w:r w:rsidR="00A965B5">
        <w:rPr>
          <w:rFonts w:ascii="Arial" w:hAnsi="Arial" w:cs="Arial"/>
          <w:sz w:val="24"/>
          <w:szCs w:val="24"/>
          <w:lang w:val="en-US"/>
        </w:rPr>
        <w:t>at the University of</w:t>
      </w:r>
      <w:r w:rsidR="00734C7B" w:rsidRPr="003763F7">
        <w:rPr>
          <w:rFonts w:ascii="Arial" w:hAnsi="Arial" w:cs="Arial"/>
          <w:sz w:val="24"/>
          <w:szCs w:val="24"/>
          <w:lang w:val="en-US"/>
        </w:rPr>
        <w:t xml:space="preserve"> Toulon</w:t>
      </w:r>
      <w:r w:rsidR="000C1E1E">
        <w:rPr>
          <w:rFonts w:ascii="Arial" w:hAnsi="Arial" w:cs="Arial"/>
          <w:sz w:val="24"/>
          <w:szCs w:val="24"/>
          <w:lang w:val="en-US"/>
        </w:rPr>
        <w:t xml:space="preserve">, </w:t>
      </w:r>
      <w:r w:rsidR="00A965B5">
        <w:rPr>
          <w:rFonts w:ascii="Arial" w:hAnsi="Arial" w:cs="Arial"/>
          <w:sz w:val="24"/>
          <w:szCs w:val="24"/>
          <w:lang w:val="en-US"/>
        </w:rPr>
        <w:t xml:space="preserve">Campus Porte </w:t>
      </w:r>
      <w:proofErr w:type="spellStart"/>
      <w:r w:rsidR="00A965B5">
        <w:rPr>
          <w:rFonts w:ascii="Arial" w:hAnsi="Arial" w:cs="Arial"/>
          <w:sz w:val="24"/>
          <w:szCs w:val="24"/>
          <w:lang w:val="en-US"/>
        </w:rPr>
        <w:t>d’Italie</w:t>
      </w:r>
      <w:proofErr w:type="spellEnd"/>
      <w:r w:rsidR="00734C7B" w:rsidRPr="003763F7">
        <w:rPr>
          <w:rFonts w:ascii="Arial" w:hAnsi="Arial" w:cs="Arial"/>
          <w:sz w:val="24"/>
          <w:szCs w:val="24"/>
          <w:lang w:val="en-US"/>
        </w:rPr>
        <w:t xml:space="preserve"> on the 2</w:t>
      </w:r>
      <w:r>
        <w:rPr>
          <w:rFonts w:ascii="Arial" w:hAnsi="Arial" w:cs="Arial"/>
          <w:sz w:val="24"/>
          <w:szCs w:val="24"/>
          <w:lang w:val="en-US"/>
        </w:rPr>
        <w:t>6</w:t>
      </w:r>
      <w:r w:rsidR="00734C7B" w:rsidRPr="003763F7">
        <w:rPr>
          <w:rFonts w:ascii="Arial" w:hAnsi="Arial" w:cs="Arial"/>
          <w:sz w:val="24"/>
          <w:szCs w:val="24"/>
          <w:vertAlign w:val="superscript"/>
          <w:lang w:val="en-US"/>
        </w:rPr>
        <w:t>th</w:t>
      </w:r>
      <w:r w:rsidR="00734C7B" w:rsidRPr="003763F7">
        <w:rPr>
          <w:rFonts w:ascii="Arial" w:hAnsi="Arial" w:cs="Arial"/>
          <w:sz w:val="24"/>
          <w:szCs w:val="24"/>
          <w:lang w:val="en-US"/>
        </w:rPr>
        <w:t xml:space="preserve"> and 2</w:t>
      </w:r>
      <w:r>
        <w:rPr>
          <w:rFonts w:ascii="Arial" w:hAnsi="Arial" w:cs="Arial"/>
          <w:sz w:val="24"/>
          <w:szCs w:val="24"/>
          <w:lang w:val="en-US"/>
        </w:rPr>
        <w:t>7</w:t>
      </w:r>
      <w:r w:rsidR="00734C7B" w:rsidRPr="003763F7">
        <w:rPr>
          <w:rFonts w:ascii="Arial" w:hAnsi="Arial" w:cs="Arial"/>
          <w:sz w:val="24"/>
          <w:szCs w:val="24"/>
          <w:vertAlign w:val="superscript"/>
          <w:lang w:val="en-US"/>
        </w:rPr>
        <w:t>th</w:t>
      </w:r>
      <w:r w:rsidR="00734C7B" w:rsidRPr="003763F7">
        <w:rPr>
          <w:rFonts w:ascii="Arial" w:hAnsi="Arial" w:cs="Arial"/>
          <w:sz w:val="24"/>
          <w:szCs w:val="24"/>
          <w:lang w:val="en-US"/>
        </w:rPr>
        <w:t xml:space="preserve"> April 2016.</w:t>
      </w:r>
    </w:p>
    <w:p w:rsidR="007F61FE" w:rsidRDefault="007F61FE" w:rsidP="00A50DCC">
      <w:pPr>
        <w:jc w:val="center"/>
        <w:rPr>
          <w:rFonts w:ascii="Arial" w:hAnsi="Arial" w:cs="Arial"/>
          <w:b/>
          <w:i/>
          <w:sz w:val="28"/>
          <w:szCs w:val="28"/>
          <w:u w:val="single"/>
          <w:lang w:val="en-US"/>
        </w:rPr>
      </w:pPr>
    </w:p>
    <w:p w:rsidR="00A43796" w:rsidRPr="00F01D82" w:rsidRDefault="00A43796" w:rsidP="00A50DCC">
      <w:pPr>
        <w:jc w:val="center"/>
        <w:rPr>
          <w:rFonts w:ascii="Arial" w:hAnsi="Arial" w:cs="Arial"/>
          <w:b/>
          <w:i/>
          <w:sz w:val="28"/>
          <w:szCs w:val="28"/>
          <w:u w:val="single"/>
          <w:lang w:val="en-US"/>
        </w:rPr>
      </w:pPr>
      <w:r w:rsidRPr="00F01D82">
        <w:rPr>
          <w:rFonts w:ascii="Arial" w:hAnsi="Arial" w:cs="Arial"/>
          <w:b/>
          <w:i/>
          <w:sz w:val="28"/>
          <w:szCs w:val="28"/>
          <w:u w:val="single"/>
          <w:lang w:val="en-US"/>
        </w:rPr>
        <w:t xml:space="preserve">Call for </w:t>
      </w:r>
      <w:r w:rsidR="00F01D82" w:rsidRPr="00F01D82">
        <w:rPr>
          <w:rFonts w:ascii="Arial" w:hAnsi="Arial" w:cs="Arial"/>
          <w:b/>
          <w:i/>
          <w:sz w:val="28"/>
          <w:szCs w:val="28"/>
          <w:u w:val="single"/>
          <w:lang w:val="en-US"/>
        </w:rPr>
        <w:t>papers</w:t>
      </w:r>
    </w:p>
    <w:p w:rsidR="007F61FE" w:rsidRDefault="004E2F99" w:rsidP="007F61FE">
      <w:pPr>
        <w:spacing w:after="0" w:line="240" w:lineRule="auto"/>
        <w:jc w:val="both"/>
        <w:rPr>
          <w:rFonts w:ascii="Arial" w:hAnsi="Arial" w:cs="Arial"/>
          <w:b/>
          <w:sz w:val="24"/>
          <w:szCs w:val="24"/>
          <w:u w:val="single"/>
          <w:lang w:val="en-US"/>
        </w:rPr>
      </w:pPr>
      <w:r w:rsidRPr="00F01D82">
        <w:rPr>
          <w:rFonts w:ascii="Arial" w:hAnsi="Arial" w:cs="Arial"/>
          <w:b/>
          <w:sz w:val="24"/>
          <w:szCs w:val="24"/>
          <w:u w:val="single"/>
          <w:lang w:val="en-US"/>
        </w:rPr>
        <w:t xml:space="preserve">Background: </w:t>
      </w:r>
    </w:p>
    <w:p w:rsidR="004E2F99" w:rsidRPr="007F61FE" w:rsidRDefault="004E2F99" w:rsidP="007F61FE">
      <w:pPr>
        <w:spacing w:after="0" w:line="240" w:lineRule="auto"/>
        <w:jc w:val="both"/>
        <w:rPr>
          <w:rFonts w:ascii="Arial" w:hAnsi="Arial" w:cs="Arial"/>
          <w:b/>
          <w:sz w:val="24"/>
          <w:szCs w:val="24"/>
          <w:u w:val="single"/>
          <w:lang w:val="en-US"/>
        </w:rPr>
      </w:pPr>
      <w:r w:rsidRPr="003763F7">
        <w:rPr>
          <w:rFonts w:ascii="Arial" w:hAnsi="Arial" w:cs="Arial"/>
          <w:sz w:val="24"/>
          <w:szCs w:val="24"/>
          <w:lang w:val="en-US"/>
        </w:rPr>
        <w:t>For almost two decades, the fight against poverty has been the primary goal of multilateral development institutions. Following the adoption of the post-2015 MDG, the assessment of progress shows mixed results. While global (worldwide) absolute poverty declined and significant progress has been achieved as far as the other Goals are concerned, national achievements are undermined by the existence of deep disparities and increasing inequalities both between and within countries. Moreover, progress remains fragile given the current international environment of low economic growth, the rise in income inequalities, the persistence of employment issues, the acceleration of urbanization and migration flows, not to mention the growing environmental degradation and the important impacts of climate change.</w:t>
      </w:r>
    </w:p>
    <w:p w:rsidR="007F61FE" w:rsidRDefault="007F61FE" w:rsidP="007F61FE">
      <w:pPr>
        <w:spacing w:after="0" w:line="240" w:lineRule="auto"/>
        <w:jc w:val="both"/>
        <w:rPr>
          <w:rFonts w:ascii="Arial" w:hAnsi="Arial" w:cs="Arial"/>
          <w:sz w:val="24"/>
          <w:szCs w:val="24"/>
          <w:lang w:val="en-US"/>
        </w:rPr>
      </w:pPr>
    </w:p>
    <w:p w:rsidR="004E2F99" w:rsidRPr="003763F7" w:rsidRDefault="004E2F99" w:rsidP="007F61FE">
      <w:pPr>
        <w:spacing w:after="0" w:line="240" w:lineRule="auto"/>
        <w:jc w:val="both"/>
        <w:rPr>
          <w:rFonts w:ascii="Arial" w:hAnsi="Arial" w:cs="Arial"/>
          <w:sz w:val="24"/>
          <w:szCs w:val="24"/>
          <w:lang w:val="en-US"/>
        </w:rPr>
      </w:pPr>
      <w:r w:rsidRPr="003763F7">
        <w:rPr>
          <w:rFonts w:ascii="Arial" w:hAnsi="Arial" w:cs="Arial"/>
          <w:sz w:val="24"/>
          <w:szCs w:val="24"/>
          <w:lang w:val="en-US"/>
        </w:rPr>
        <w:t>Poverty and development remain hence a serious challenge as evidenced by the post-2015 development agenda and Sustainable Development Goals (SDG). These new guidelines focus on the importance of fostering inclusive growth, achieving shared prosperity and sustainable living. They acknowledge the fact that the development process includes multiple and interlocking facets, whether economic, social, environmental or institutional, which justify the need for an integrated approach to development and poverty in its many dimensions.</w:t>
      </w:r>
    </w:p>
    <w:p w:rsidR="007F61FE" w:rsidRDefault="007F61FE" w:rsidP="007F61FE">
      <w:pPr>
        <w:spacing w:line="240" w:lineRule="auto"/>
        <w:jc w:val="both"/>
        <w:rPr>
          <w:rFonts w:ascii="Arial" w:hAnsi="Arial" w:cs="Arial"/>
          <w:b/>
          <w:sz w:val="24"/>
          <w:szCs w:val="24"/>
          <w:u w:val="single"/>
          <w:lang w:val="en-US"/>
        </w:rPr>
      </w:pPr>
    </w:p>
    <w:p w:rsidR="007F61FE" w:rsidRDefault="004E2F99" w:rsidP="007F61FE">
      <w:pPr>
        <w:spacing w:after="0" w:line="240" w:lineRule="auto"/>
        <w:jc w:val="both"/>
        <w:rPr>
          <w:rFonts w:ascii="Arial" w:hAnsi="Arial" w:cs="Arial"/>
          <w:b/>
          <w:sz w:val="24"/>
          <w:szCs w:val="24"/>
          <w:u w:val="single"/>
          <w:lang w:val="en-US"/>
        </w:rPr>
      </w:pPr>
      <w:r w:rsidRPr="00F01D82">
        <w:rPr>
          <w:rFonts w:ascii="Arial" w:hAnsi="Arial" w:cs="Arial"/>
          <w:b/>
          <w:sz w:val="24"/>
          <w:szCs w:val="24"/>
          <w:u w:val="single"/>
          <w:lang w:val="en-US"/>
        </w:rPr>
        <w:t>Objectives:</w:t>
      </w:r>
    </w:p>
    <w:p w:rsidR="004E2F99" w:rsidRPr="007F61FE" w:rsidRDefault="004E2F99" w:rsidP="007F61FE">
      <w:pPr>
        <w:spacing w:after="0" w:line="240" w:lineRule="auto"/>
        <w:jc w:val="both"/>
        <w:rPr>
          <w:rFonts w:ascii="Arial" w:hAnsi="Arial" w:cs="Arial"/>
          <w:b/>
          <w:sz w:val="24"/>
          <w:szCs w:val="24"/>
          <w:u w:val="single"/>
          <w:lang w:val="en-US"/>
        </w:rPr>
      </w:pPr>
      <w:r w:rsidRPr="003763F7">
        <w:rPr>
          <w:rFonts w:ascii="Arial" w:hAnsi="Arial" w:cs="Arial"/>
          <w:sz w:val="24"/>
          <w:szCs w:val="24"/>
          <w:lang w:val="en-US"/>
        </w:rPr>
        <w:t>The aim of the conference is to investigate the linkages and interactions between poverty and the multiple facets of development. It will also provide the opportunity to discuss the state of the art of the ongoing research on poverty and development and to exchange information on regional experiences of poverty reduction and on development strategies.</w:t>
      </w:r>
    </w:p>
    <w:p w:rsidR="004E2F99" w:rsidRPr="003763F7" w:rsidRDefault="004E2F99" w:rsidP="007F61FE">
      <w:pPr>
        <w:spacing w:line="240" w:lineRule="auto"/>
        <w:jc w:val="both"/>
        <w:rPr>
          <w:rFonts w:ascii="Arial" w:hAnsi="Arial" w:cs="Arial"/>
          <w:sz w:val="24"/>
          <w:szCs w:val="24"/>
          <w:lang w:val="en-US"/>
        </w:rPr>
      </w:pPr>
      <w:r w:rsidRPr="003763F7">
        <w:rPr>
          <w:rFonts w:ascii="Arial" w:hAnsi="Arial" w:cs="Arial"/>
          <w:sz w:val="24"/>
          <w:szCs w:val="24"/>
          <w:lang w:val="en-US"/>
        </w:rPr>
        <w:lastRenderedPageBreak/>
        <w:t xml:space="preserve">Particular emphasis will be put on the South Mediterranean countries where social uprisings brought into focus economic challenges, social inequalities, territorial disparities and the shortcomings of their development model. </w:t>
      </w:r>
    </w:p>
    <w:p w:rsidR="004E2F99" w:rsidRPr="003763F7" w:rsidRDefault="004E2F99" w:rsidP="007F61FE">
      <w:pPr>
        <w:spacing w:line="240" w:lineRule="auto"/>
        <w:jc w:val="both"/>
        <w:rPr>
          <w:rFonts w:ascii="Arial" w:hAnsi="Arial" w:cs="Arial"/>
          <w:sz w:val="24"/>
          <w:szCs w:val="24"/>
          <w:lang w:val="en-US"/>
        </w:rPr>
      </w:pPr>
      <w:r w:rsidRPr="003763F7">
        <w:rPr>
          <w:rFonts w:ascii="Arial" w:hAnsi="Arial" w:cs="Arial"/>
          <w:sz w:val="24"/>
          <w:szCs w:val="24"/>
          <w:lang w:val="en-US"/>
        </w:rPr>
        <w:t xml:space="preserve">The organizers of the conference are interested in stressing the following </w:t>
      </w:r>
      <w:proofErr w:type="gramStart"/>
      <w:r w:rsidRPr="003763F7">
        <w:rPr>
          <w:rFonts w:ascii="Arial" w:hAnsi="Arial" w:cs="Arial"/>
          <w:sz w:val="24"/>
          <w:szCs w:val="24"/>
          <w:lang w:val="en-US"/>
        </w:rPr>
        <w:t>topics</w:t>
      </w:r>
      <w:r w:rsidR="007F61FE">
        <w:rPr>
          <w:rFonts w:ascii="Arial" w:hAnsi="Arial" w:cs="Arial"/>
          <w:sz w:val="24"/>
          <w:szCs w:val="24"/>
          <w:lang w:val="en-US"/>
        </w:rPr>
        <w:t xml:space="preserve"> </w:t>
      </w:r>
      <w:r w:rsidRPr="003763F7">
        <w:rPr>
          <w:rFonts w:ascii="Arial" w:hAnsi="Arial" w:cs="Arial"/>
          <w:sz w:val="24"/>
          <w:szCs w:val="24"/>
          <w:lang w:val="en-US"/>
        </w:rPr>
        <w:t>:</w:t>
      </w:r>
      <w:proofErr w:type="gramEnd"/>
    </w:p>
    <w:p w:rsidR="004E2F99" w:rsidRPr="003763F7" w:rsidRDefault="004E2F99" w:rsidP="007F61FE">
      <w:pPr>
        <w:pStyle w:val="Paragraphedeliste"/>
        <w:numPr>
          <w:ilvl w:val="0"/>
          <w:numId w:val="4"/>
        </w:numPr>
        <w:spacing w:line="240" w:lineRule="auto"/>
        <w:ind w:left="284" w:hanging="284"/>
        <w:jc w:val="both"/>
        <w:rPr>
          <w:rFonts w:ascii="Arial" w:hAnsi="Arial" w:cs="Arial"/>
          <w:sz w:val="24"/>
          <w:szCs w:val="24"/>
          <w:lang w:val="en-US"/>
        </w:rPr>
      </w:pPr>
      <w:r w:rsidRPr="003763F7">
        <w:rPr>
          <w:rFonts w:ascii="Arial" w:hAnsi="Arial" w:cs="Arial"/>
          <w:sz w:val="24"/>
          <w:szCs w:val="24"/>
          <w:lang w:val="en-US"/>
        </w:rPr>
        <w:t>The many dimensions of  poverty and its measurement</w:t>
      </w:r>
    </w:p>
    <w:p w:rsidR="004E2F99" w:rsidRPr="003763F7" w:rsidRDefault="004E2F99" w:rsidP="007F61FE">
      <w:pPr>
        <w:pStyle w:val="Paragraphedeliste"/>
        <w:numPr>
          <w:ilvl w:val="0"/>
          <w:numId w:val="4"/>
        </w:numPr>
        <w:spacing w:line="240" w:lineRule="auto"/>
        <w:ind w:left="284" w:hanging="284"/>
        <w:jc w:val="both"/>
        <w:rPr>
          <w:rFonts w:ascii="Arial" w:hAnsi="Arial" w:cs="Arial"/>
          <w:sz w:val="24"/>
          <w:szCs w:val="24"/>
          <w:lang w:val="en-US"/>
        </w:rPr>
      </w:pPr>
      <w:r w:rsidRPr="003763F7">
        <w:rPr>
          <w:rFonts w:ascii="Arial" w:hAnsi="Arial" w:cs="Arial"/>
          <w:sz w:val="24"/>
          <w:szCs w:val="24"/>
          <w:lang w:val="en-US"/>
        </w:rPr>
        <w:t>Exploring the causes of poverty and the interactions between its main dimensions</w:t>
      </w:r>
    </w:p>
    <w:p w:rsidR="004E2F99" w:rsidRPr="003763F7" w:rsidRDefault="004E2F99" w:rsidP="007F61FE">
      <w:pPr>
        <w:pStyle w:val="Paragraphedeliste"/>
        <w:numPr>
          <w:ilvl w:val="0"/>
          <w:numId w:val="4"/>
        </w:numPr>
        <w:spacing w:line="240" w:lineRule="auto"/>
        <w:ind w:left="284" w:hanging="284"/>
        <w:jc w:val="both"/>
        <w:rPr>
          <w:rFonts w:ascii="Arial" w:hAnsi="Arial" w:cs="Arial"/>
          <w:sz w:val="24"/>
          <w:szCs w:val="24"/>
          <w:lang w:val="en-US"/>
        </w:rPr>
      </w:pPr>
      <w:r w:rsidRPr="003763F7">
        <w:rPr>
          <w:rFonts w:ascii="Arial" w:hAnsi="Arial" w:cs="Arial"/>
          <w:sz w:val="24"/>
          <w:szCs w:val="24"/>
          <w:lang w:val="en-US"/>
        </w:rPr>
        <w:t>Exploring the relationship between social and spatial inequalities</w:t>
      </w:r>
    </w:p>
    <w:p w:rsidR="004E2F99" w:rsidRPr="003763F7" w:rsidRDefault="004E2F99" w:rsidP="007F61FE">
      <w:pPr>
        <w:pStyle w:val="Paragraphedeliste"/>
        <w:numPr>
          <w:ilvl w:val="0"/>
          <w:numId w:val="4"/>
        </w:numPr>
        <w:spacing w:line="240" w:lineRule="auto"/>
        <w:ind w:left="284" w:hanging="284"/>
        <w:jc w:val="both"/>
        <w:rPr>
          <w:rFonts w:ascii="Arial" w:hAnsi="Arial" w:cs="Arial"/>
          <w:sz w:val="24"/>
          <w:szCs w:val="24"/>
          <w:lang w:val="en-US"/>
        </w:rPr>
      </w:pPr>
      <w:r w:rsidRPr="003763F7">
        <w:rPr>
          <w:rFonts w:ascii="Arial" w:hAnsi="Arial" w:cs="Arial"/>
          <w:sz w:val="24"/>
          <w:szCs w:val="24"/>
          <w:lang w:val="en-US"/>
        </w:rPr>
        <w:t>Socio-economic and environmental impacts of poverty</w:t>
      </w:r>
    </w:p>
    <w:p w:rsidR="004E2F99" w:rsidRPr="003763F7" w:rsidRDefault="004E2F99" w:rsidP="007F61FE">
      <w:pPr>
        <w:pStyle w:val="Paragraphedeliste"/>
        <w:numPr>
          <w:ilvl w:val="0"/>
          <w:numId w:val="4"/>
        </w:numPr>
        <w:spacing w:line="240" w:lineRule="auto"/>
        <w:ind w:left="284" w:hanging="284"/>
        <w:jc w:val="both"/>
        <w:rPr>
          <w:rFonts w:ascii="Arial" w:hAnsi="Arial" w:cs="Arial"/>
          <w:sz w:val="24"/>
          <w:szCs w:val="24"/>
          <w:lang w:val="en-US"/>
        </w:rPr>
      </w:pPr>
      <w:r w:rsidRPr="003763F7">
        <w:rPr>
          <w:rFonts w:ascii="Arial" w:hAnsi="Arial" w:cs="Arial"/>
          <w:sz w:val="24"/>
          <w:szCs w:val="24"/>
          <w:lang w:val="en-US"/>
        </w:rPr>
        <w:t>The concept of inclusive growth and its measurement</w:t>
      </w:r>
    </w:p>
    <w:p w:rsidR="004E2F99" w:rsidRPr="003763F7" w:rsidRDefault="004E2F99" w:rsidP="007F61FE">
      <w:pPr>
        <w:pStyle w:val="Paragraphedeliste"/>
        <w:numPr>
          <w:ilvl w:val="0"/>
          <w:numId w:val="4"/>
        </w:numPr>
        <w:spacing w:line="240" w:lineRule="auto"/>
        <w:ind w:left="284" w:hanging="284"/>
        <w:jc w:val="both"/>
        <w:rPr>
          <w:rFonts w:ascii="Arial" w:hAnsi="Arial" w:cs="Arial"/>
          <w:sz w:val="24"/>
          <w:szCs w:val="24"/>
          <w:lang w:val="en-US"/>
        </w:rPr>
      </w:pPr>
      <w:r w:rsidRPr="003763F7">
        <w:rPr>
          <w:rFonts w:ascii="Arial" w:hAnsi="Arial" w:cs="Arial"/>
          <w:sz w:val="24"/>
          <w:szCs w:val="24"/>
          <w:lang w:val="en-US"/>
        </w:rPr>
        <w:t>Identifying the components of an inclusive and sustainable development:</w:t>
      </w:r>
    </w:p>
    <w:p w:rsidR="004E2F99" w:rsidRPr="003763F7" w:rsidRDefault="004E2F99" w:rsidP="007F61FE">
      <w:pPr>
        <w:pStyle w:val="Paragraphedeliste"/>
        <w:numPr>
          <w:ilvl w:val="1"/>
          <w:numId w:val="2"/>
        </w:numPr>
        <w:spacing w:line="240" w:lineRule="auto"/>
        <w:ind w:left="0" w:firstLine="425"/>
        <w:jc w:val="both"/>
        <w:rPr>
          <w:rFonts w:ascii="Arial" w:hAnsi="Arial" w:cs="Arial"/>
          <w:sz w:val="24"/>
          <w:szCs w:val="24"/>
          <w:lang w:val="en-US"/>
        </w:rPr>
      </w:pPr>
      <w:r w:rsidRPr="003763F7">
        <w:rPr>
          <w:rFonts w:ascii="Arial" w:hAnsi="Arial" w:cs="Arial"/>
          <w:sz w:val="24"/>
          <w:szCs w:val="24"/>
          <w:lang w:val="en-US"/>
        </w:rPr>
        <w:t>Which kind of growth should be prioritized?</w:t>
      </w:r>
    </w:p>
    <w:p w:rsidR="004E2F99" w:rsidRPr="003763F7" w:rsidRDefault="004E2F99" w:rsidP="007F61FE">
      <w:pPr>
        <w:pStyle w:val="Paragraphedeliste"/>
        <w:numPr>
          <w:ilvl w:val="1"/>
          <w:numId w:val="2"/>
        </w:numPr>
        <w:spacing w:line="240" w:lineRule="auto"/>
        <w:ind w:left="0" w:firstLine="425"/>
        <w:jc w:val="both"/>
        <w:rPr>
          <w:rFonts w:ascii="Arial" w:hAnsi="Arial" w:cs="Arial"/>
          <w:sz w:val="24"/>
          <w:szCs w:val="24"/>
          <w:lang w:val="en-US"/>
        </w:rPr>
      </w:pPr>
      <w:r w:rsidRPr="003763F7">
        <w:rPr>
          <w:rFonts w:ascii="Arial" w:hAnsi="Arial" w:cs="Arial"/>
          <w:sz w:val="24"/>
          <w:szCs w:val="24"/>
          <w:lang w:val="en-US"/>
        </w:rPr>
        <w:t>What should be the contribution of social transfers?</w:t>
      </w:r>
    </w:p>
    <w:p w:rsidR="004E2F99" w:rsidRPr="003763F7" w:rsidRDefault="004E2F99" w:rsidP="007F61FE">
      <w:pPr>
        <w:pStyle w:val="Paragraphedeliste"/>
        <w:numPr>
          <w:ilvl w:val="1"/>
          <w:numId w:val="2"/>
        </w:numPr>
        <w:spacing w:line="240" w:lineRule="auto"/>
        <w:ind w:left="0" w:firstLine="425"/>
        <w:jc w:val="both"/>
        <w:rPr>
          <w:rFonts w:ascii="Arial" w:hAnsi="Arial" w:cs="Arial"/>
          <w:sz w:val="24"/>
          <w:szCs w:val="24"/>
          <w:lang w:val="en-US"/>
        </w:rPr>
      </w:pPr>
      <w:r w:rsidRPr="003763F7">
        <w:rPr>
          <w:rFonts w:ascii="Arial" w:hAnsi="Arial" w:cs="Arial"/>
          <w:sz w:val="24"/>
          <w:szCs w:val="24"/>
          <w:lang w:val="en-US"/>
        </w:rPr>
        <w:t>What are the contributions of territorial policies to horizontal, vertical and spatial inclusion?</w:t>
      </w:r>
    </w:p>
    <w:p w:rsidR="004E2F99" w:rsidRPr="003763F7" w:rsidRDefault="004E2F99" w:rsidP="007F61FE">
      <w:pPr>
        <w:pStyle w:val="Paragraphedeliste"/>
        <w:numPr>
          <w:ilvl w:val="1"/>
          <w:numId w:val="2"/>
        </w:numPr>
        <w:spacing w:line="240" w:lineRule="auto"/>
        <w:ind w:left="0" w:firstLine="425"/>
        <w:jc w:val="both"/>
        <w:rPr>
          <w:rFonts w:ascii="Arial" w:hAnsi="Arial" w:cs="Arial"/>
          <w:sz w:val="24"/>
          <w:szCs w:val="24"/>
          <w:lang w:val="en-US"/>
        </w:rPr>
      </w:pPr>
      <w:r w:rsidRPr="003763F7">
        <w:rPr>
          <w:rFonts w:ascii="Arial" w:hAnsi="Arial" w:cs="Arial"/>
          <w:sz w:val="24"/>
          <w:szCs w:val="24"/>
          <w:lang w:val="en-US"/>
        </w:rPr>
        <w:t>What is the impact of institutions, governance, corruption and civil liberties on poverty?</w:t>
      </w:r>
    </w:p>
    <w:p w:rsidR="007F61FE" w:rsidRPr="007F61FE" w:rsidRDefault="004E2F99" w:rsidP="007F61FE">
      <w:pPr>
        <w:pStyle w:val="Paragraphedeliste"/>
        <w:numPr>
          <w:ilvl w:val="1"/>
          <w:numId w:val="2"/>
        </w:numPr>
        <w:spacing w:after="0" w:line="240" w:lineRule="auto"/>
        <w:ind w:left="0" w:firstLine="425"/>
        <w:jc w:val="both"/>
        <w:rPr>
          <w:rFonts w:ascii="Arial" w:hAnsi="Arial" w:cs="Arial"/>
          <w:sz w:val="24"/>
          <w:szCs w:val="24"/>
          <w:lang w:val="en-US"/>
        </w:rPr>
      </w:pPr>
      <w:r w:rsidRPr="003763F7">
        <w:rPr>
          <w:rFonts w:ascii="Arial" w:hAnsi="Arial" w:cs="Arial"/>
          <w:sz w:val="24"/>
          <w:szCs w:val="24"/>
          <w:lang w:val="en-US"/>
        </w:rPr>
        <w:t>The notion of circular economy and its role as a source of growth and sustainable development</w:t>
      </w:r>
    </w:p>
    <w:p w:rsidR="007F61FE" w:rsidRDefault="007F61FE" w:rsidP="001A54E9">
      <w:pPr>
        <w:spacing w:after="0" w:line="240" w:lineRule="auto"/>
        <w:jc w:val="both"/>
        <w:rPr>
          <w:rFonts w:ascii="Arial" w:hAnsi="Arial" w:cs="Arial"/>
          <w:b/>
          <w:color w:val="000000" w:themeColor="text1"/>
          <w:sz w:val="24"/>
          <w:szCs w:val="24"/>
          <w:u w:val="single"/>
          <w:lang w:val="en-US"/>
        </w:rPr>
      </w:pPr>
    </w:p>
    <w:p w:rsidR="007F61FE" w:rsidRDefault="007F61FE" w:rsidP="001A54E9">
      <w:pPr>
        <w:spacing w:after="0" w:line="240" w:lineRule="auto"/>
        <w:jc w:val="both"/>
        <w:rPr>
          <w:rFonts w:ascii="Arial" w:hAnsi="Arial" w:cs="Arial"/>
          <w:b/>
          <w:color w:val="000000" w:themeColor="text1"/>
          <w:sz w:val="24"/>
          <w:szCs w:val="24"/>
          <w:u w:val="single"/>
          <w:lang w:val="en-US"/>
        </w:rPr>
      </w:pPr>
    </w:p>
    <w:p w:rsidR="007F61FE" w:rsidRPr="007F61FE" w:rsidRDefault="00A43796" w:rsidP="007F61FE">
      <w:pPr>
        <w:spacing w:after="0" w:line="240" w:lineRule="auto"/>
        <w:jc w:val="both"/>
        <w:rPr>
          <w:rFonts w:ascii="Arial" w:hAnsi="Arial" w:cs="Arial"/>
          <w:sz w:val="24"/>
          <w:szCs w:val="24"/>
          <w:lang w:val="en-US"/>
        </w:rPr>
      </w:pPr>
      <w:r w:rsidRPr="007F61FE">
        <w:rPr>
          <w:rFonts w:ascii="Arial" w:hAnsi="Arial" w:cs="Arial"/>
          <w:b/>
          <w:color w:val="000000" w:themeColor="text1"/>
          <w:sz w:val="24"/>
          <w:szCs w:val="24"/>
          <w:u w:val="single"/>
          <w:lang w:val="en-US"/>
        </w:rPr>
        <w:t xml:space="preserve">Scientific </w:t>
      </w:r>
      <w:proofErr w:type="gramStart"/>
      <w:r w:rsidRPr="007F61FE">
        <w:rPr>
          <w:rFonts w:ascii="Arial" w:hAnsi="Arial" w:cs="Arial"/>
          <w:b/>
          <w:color w:val="000000" w:themeColor="text1"/>
          <w:sz w:val="24"/>
          <w:szCs w:val="24"/>
          <w:u w:val="single"/>
          <w:lang w:val="en-US"/>
        </w:rPr>
        <w:t>Committee :</w:t>
      </w:r>
      <w:proofErr w:type="gramEnd"/>
      <w:r w:rsidRPr="007F61FE">
        <w:rPr>
          <w:rFonts w:ascii="Arial" w:hAnsi="Arial" w:cs="Arial"/>
          <w:color w:val="000000" w:themeColor="text1"/>
          <w:sz w:val="24"/>
          <w:szCs w:val="24"/>
          <w:lang w:val="en-US"/>
        </w:rPr>
        <w:t xml:space="preserve"> </w:t>
      </w:r>
    </w:p>
    <w:p w:rsidR="00F01D82" w:rsidRDefault="00A43796" w:rsidP="007F61FE">
      <w:pPr>
        <w:spacing w:after="0" w:line="240" w:lineRule="auto"/>
        <w:jc w:val="both"/>
        <w:rPr>
          <w:rFonts w:ascii="Arial" w:hAnsi="Arial" w:cs="Arial"/>
          <w:color w:val="000000" w:themeColor="text1"/>
          <w:sz w:val="24"/>
          <w:szCs w:val="24"/>
          <w:lang w:val="en-US"/>
        </w:rPr>
      </w:pPr>
      <w:r w:rsidRPr="00C423B1">
        <w:rPr>
          <w:rFonts w:ascii="Arial" w:hAnsi="Arial" w:cs="Arial"/>
          <w:color w:val="000000" w:themeColor="text1"/>
          <w:sz w:val="24"/>
          <w:szCs w:val="24"/>
          <w:lang w:val="en-US"/>
        </w:rPr>
        <w:t xml:space="preserve">Mohamed AYADI (ISG, Tunis, </w:t>
      </w:r>
      <w:proofErr w:type="spellStart"/>
      <w:r w:rsidRPr="00C423B1">
        <w:rPr>
          <w:rFonts w:ascii="Arial" w:hAnsi="Arial" w:cs="Arial"/>
          <w:color w:val="000000" w:themeColor="text1"/>
          <w:sz w:val="24"/>
          <w:szCs w:val="24"/>
          <w:lang w:val="en-US"/>
        </w:rPr>
        <w:t>Tunisie</w:t>
      </w:r>
      <w:proofErr w:type="spellEnd"/>
      <w:r w:rsidRPr="00C423B1">
        <w:rPr>
          <w:rFonts w:ascii="Arial" w:hAnsi="Arial" w:cs="Arial"/>
          <w:color w:val="000000" w:themeColor="text1"/>
          <w:sz w:val="24"/>
          <w:szCs w:val="24"/>
          <w:lang w:val="en-US"/>
        </w:rPr>
        <w:t xml:space="preserve">), </w:t>
      </w:r>
      <w:proofErr w:type="spellStart"/>
      <w:r w:rsidRPr="00C423B1">
        <w:rPr>
          <w:rFonts w:ascii="Arial" w:hAnsi="Arial" w:cs="Arial"/>
          <w:color w:val="000000" w:themeColor="text1"/>
          <w:sz w:val="24"/>
          <w:szCs w:val="24"/>
          <w:lang w:val="en-US"/>
        </w:rPr>
        <w:t>Valérie</w:t>
      </w:r>
      <w:proofErr w:type="spellEnd"/>
      <w:r w:rsidRPr="00C423B1">
        <w:rPr>
          <w:rFonts w:ascii="Arial" w:hAnsi="Arial" w:cs="Arial"/>
          <w:color w:val="000000" w:themeColor="text1"/>
          <w:sz w:val="24"/>
          <w:szCs w:val="24"/>
          <w:lang w:val="en-US"/>
        </w:rPr>
        <w:t xml:space="preserve"> BERENGER (LEAD, University of Toulon), </w:t>
      </w:r>
      <w:proofErr w:type="spellStart"/>
      <w:r w:rsidRPr="00C423B1">
        <w:rPr>
          <w:rFonts w:ascii="Arial" w:hAnsi="Arial" w:cs="Arial"/>
          <w:color w:val="000000" w:themeColor="text1"/>
          <w:sz w:val="24"/>
          <w:szCs w:val="24"/>
          <w:lang w:val="en-US"/>
        </w:rPr>
        <w:t>Florent</w:t>
      </w:r>
      <w:proofErr w:type="spellEnd"/>
      <w:r w:rsidRPr="00C423B1">
        <w:rPr>
          <w:rFonts w:ascii="Arial" w:hAnsi="Arial" w:cs="Arial"/>
          <w:color w:val="000000" w:themeColor="text1"/>
          <w:sz w:val="24"/>
          <w:szCs w:val="24"/>
          <w:lang w:val="en-US"/>
        </w:rPr>
        <w:t xml:space="preserve"> BRESSON (CERDI, University of Auvergne), Maurice CATIN (LEAD, University of</w:t>
      </w:r>
      <w:r w:rsidR="00C423B1" w:rsidRPr="00C423B1">
        <w:rPr>
          <w:rFonts w:ascii="Arial" w:hAnsi="Arial" w:cs="Arial"/>
          <w:color w:val="000000" w:themeColor="text1"/>
          <w:sz w:val="24"/>
          <w:szCs w:val="24"/>
          <w:lang w:val="en-US"/>
        </w:rPr>
        <w:t xml:space="preserve"> Toulon</w:t>
      </w:r>
      <w:r w:rsidRPr="00C423B1">
        <w:rPr>
          <w:rFonts w:ascii="Arial" w:hAnsi="Arial" w:cs="Arial"/>
          <w:color w:val="000000" w:themeColor="text1"/>
          <w:sz w:val="24"/>
          <w:szCs w:val="24"/>
          <w:lang w:val="en-US"/>
        </w:rPr>
        <w:t>), Philippe De VREYER (</w:t>
      </w:r>
      <w:proofErr w:type="spellStart"/>
      <w:r w:rsidRPr="00C423B1">
        <w:rPr>
          <w:rFonts w:ascii="Arial" w:hAnsi="Arial" w:cs="Arial"/>
          <w:color w:val="000000" w:themeColor="text1"/>
          <w:sz w:val="24"/>
          <w:szCs w:val="24"/>
          <w:lang w:val="en-US"/>
        </w:rPr>
        <w:t>LEDa</w:t>
      </w:r>
      <w:proofErr w:type="spellEnd"/>
      <w:r w:rsidRPr="00C423B1">
        <w:rPr>
          <w:rFonts w:ascii="Arial" w:hAnsi="Arial" w:cs="Arial"/>
          <w:color w:val="000000" w:themeColor="text1"/>
          <w:sz w:val="24"/>
          <w:szCs w:val="24"/>
          <w:lang w:val="en-US"/>
        </w:rPr>
        <w:t>, DIAL, Paris-Dauphine), Michel DIMOU (LEAD, University of</w:t>
      </w:r>
      <w:r w:rsidR="00D03BAF" w:rsidRPr="00C423B1">
        <w:rPr>
          <w:rFonts w:ascii="Arial" w:hAnsi="Arial" w:cs="Arial"/>
          <w:color w:val="000000" w:themeColor="text1"/>
          <w:sz w:val="24"/>
          <w:szCs w:val="24"/>
          <w:lang w:val="en-US"/>
        </w:rPr>
        <w:t xml:space="preserve"> Toulon</w:t>
      </w:r>
      <w:r w:rsidRPr="00C423B1">
        <w:rPr>
          <w:rFonts w:ascii="Arial" w:hAnsi="Arial" w:cs="Arial"/>
          <w:color w:val="000000" w:themeColor="text1"/>
          <w:sz w:val="24"/>
          <w:szCs w:val="24"/>
          <w:lang w:val="en-US"/>
        </w:rPr>
        <w:t>), Jean-Baptiste FERRARI (LEAD, University of</w:t>
      </w:r>
      <w:r w:rsidR="00C423B1">
        <w:rPr>
          <w:rFonts w:ascii="Arial" w:hAnsi="Arial" w:cs="Arial"/>
          <w:color w:val="000000" w:themeColor="text1"/>
          <w:sz w:val="24"/>
          <w:szCs w:val="24"/>
          <w:lang w:val="en-US"/>
        </w:rPr>
        <w:t xml:space="preserve"> Toulon</w:t>
      </w:r>
      <w:r w:rsidRPr="00C423B1">
        <w:rPr>
          <w:rFonts w:ascii="Arial" w:hAnsi="Arial" w:cs="Arial"/>
          <w:color w:val="000000" w:themeColor="text1"/>
          <w:sz w:val="24"/>
          <w:szCs w:val="24"/>
          <w:lang w:val="en-US"/>
        </w:rPr>
        <w:t xml:space="preserve">), </w:t>
      </w:r>
      <w:proofErr w:type="spellStart"/>
      <w:r w:rsidRPr="00C423B1">
        <w:rPr>
          <w:rFonts w:ascii="Arial" w:hAnsi="Arial" w:cs="Arial"/>
          <w:color w:val="000000" w:themeColor="text1"/>
          <w:sz w:val="24"/>
          <w:szCs w:val="24"/>
          <w:lang w:val="en-US"/>
        </w:rPr>
        <w:t>Alessio</w:t>
      </w:r>
      <w:proofErr w:type="spellEnd"/>
      <w:r w:rsidRPr="00C423B1">
        <w:rPr>
          <w:rFonts w:ascii="Arial" w:hAnsi="Arial" w:cs="Arial"/>
          <w:color w:val="000000" w:themeColor="text1"/>
          <w:sz w:val="24"/>
          <w:szCs w:val="24"/>
          <w:lang w:val="en-US"/>
        </w:rPr>
        <w:t xml:space="preserve"> FUSCO (LISER, Luxemburg), Said HANCHANE (Polytechnic University Mohamed VI, Rabat, </w:t>
      </w:r>
      <w:proofErr w:type="spellStart"/>
      <w:r w:rsidRPr="00C423B1">
        <w:rPr>
          <w:rFonts w:ascii="Arial" w:hAnsi="Arial" w:cs="Arial"/>
          <w:color w:val="000000" w:themeColor="text1"/>
          <w:sz w:val="24"/>
          <w:szCs w:val="24"/>
          <w:lang w:val="en-US"/>
        </w:rPr>
        <w:t>Maroc</w:t>
      </w:r>
      <w:proofErr w:type="spellEnd"/>
      <w:r w:rsidRPr="00C423B1">
        <w:rPr>
          <w:rFonts w:ascii="Arial" w:hAnsi="Arial" w:cs="Arial"/>
          <w:color w:val="000000" w:themeColor="text1"/>
          <w:sz w:val="24"/>
          <w:szCs w:val="24"/>
          <w:lang w:val="en-US"/>
        </w:rPr>
        <w:t xml:space="preserve">), </w:t>
      </w:r>
      <w:proofErr w:type="spellStart"/>
      <w:r w:rsidRPr="00C423B1">
        <w:rPr>
          <w:rFonts w:ascii="Arial" w:hAnsi="Arial" w:cs="Arial"/>
          <w:color w:val="000000" w:themeColor="text1"/>
          <w:sz w:val="24"/>
          <w:szCs w:val="24"/>
          <w:lang w:val="en-US"/>
        </w:rPr>
        <w:t>Mouhoud</w:t>
      </w:r>
      <w:proofErr w:type="spellEnd"/>
      <w:r w:rsidRPr="00C423B1">
        <w:rPr>
          <w:rFonts w:ascii="Arial" w:hAnsi="Arial" w:cs="Arial"/>
          <w:color w:val="000000" w:themeColor="text1"/>
          <w:sz w:val="24"/>
          <w:szCs w:val="24"/>
          <w:lang w:val="en-US"/>
        </w:rPr>
        <w:t xml:space="preserve"> EL MOUHOUB (DIAL, Paris-Dauphine), Christophe MULLER</w:t>
      </w:r>
      <w:r w:rsidR="00A50DCC" w:rsidRPr="00C423B1">
        <w:rPr>
          <w:rFonts w:ascii="Arial" w:hAnsi="Arial" w:cs="Arial"/>
          <w:color w:val="000000" w:themeColor="text1"/>
          <w:sz w:val="24"/>
          <w:szCs w:val="24"/>
          <w:lang w:val="en-US"/>
        </w:rPr>
        <w:t xml:space="preserve"> (</w:t>
      </w:r>
      <w:r w:rsidRPr="00C423B1">
        <w:rPr>
          <w:rFonts w:ascii="Arial" w:hAnsi="Arial" w:cs="Arial"/>
          <w:color w:val="000000" w:themeColor="text1"/>
          <w:sz w:val="24"/>
          <w:szCs w:val="24"/>
          <w:lang w:val="en-US"/>
        </w:rPr>
        <w:t>GREQAM, AMSE), Nicolas PERIDY (LEAD, University of Toulon), Patrick PLANE (CERDI, University of Auvergne), Jacques SILBER (University of Bar-</w:t>
      </w:r>
      <w:proofErr w:type="spellStart"/>
      <w:r w:rsidRPr="00C423B1">
        <w:rPr>
          <w:rFonts w:ascii="Arial" w:hAnsi="Arial" w:cs="Arial"/>
          <w:color w:val="000000" w:themeColor="text1"/>
          <w:sz w:val="24"/>
          <w:szCs w:val="24"/>
          <w:lang w:val="en-US"/>
        </w:rPr>
        <w:t>Ilan</w:t>
      </w:r>
      <w:proofErr w:type="spellEnd"/>
      <w:r w:rsidRPr="00C423B1">
        <w:rPr>
          <w:rFonts w:ascii="Arial" w:hAnsi="Arial" w:cs="Arial"/>
          <w:color w:val="000000" w:themeColor="text1"/>
          <w:sz w:val="24"/>
          <w:szCs w:val="24"/>
          <w:lang w:val="en-US"/>
        </w:rPr>
        <w:t xml:space="preserve">, Israel), </w:t>
      </w:r>
      <w:r w:rsidR="00D03BAF" w:rsidRPr="00C423B1">
        <w:rPr>
          <w:rFonts w:ascii="Arial" w:hAnsi="Arial" w:cs="Arial"/>
          <w:color w:val="000000" w:themeColor="text1"/>
          <w:sz w:val="24"/>
          <w:szCs w:val="24"/>
          <w:lang w:val="en-US"/>
        </w:rPr>
        <w:t>Audrey VERDIER-CHOUCHANE (African Development Bank),</w:t>
      </w:r>
      <w:r w:rsidRPr="00C423B1">
        <w:rPr>
          <w:rFonts w:ascii="Arial" w:hAnsi="Arial" w:cs="Arial"/>
          <w:color w:val="000000" w:themeColor="text1"/>
          <w:sz w:val="24"/>
          <w:szCs w:val="24"/>
          <w:lang w:val="en-US"/>
        </w:rPr>
        <w:t>Jean-Claude VEREZ (LEAD, University of Toulon).</w:t>
      </w:r>
    </w:p>
    <w:p w:rsidR="007F61FE" w:rsidRPr="00C423B1" w:rsidRDefault="007F61FE" w:rsidP="007F61FE">
      <w:pPr>
        <w:spacing w:after="0" w:line="240" w:lineRule="auto"/>
        <w:jc w:val="both"/>
        <w:rPr>
          <w:rFonts w:ascii="Arial" w:hAnsi="Arial" w:cs="Arial"/>
          <w:color w:val="000000" w:themeColor="text1"/>
          <w:sz w:val="24"/>
          <w:szCs w:val="24"/>
          <w:lang w:val="en-US"/>
        </w:rPr>
      </w:pPr>
    </w:p>
    <w:p w:rsidR="007F61FE" w:rsidRDefault="004E2F99" w:rsidP="007F61FE">
      <w:pPr>
        <w:spacing w:after="0" w:line="240" w:lineRule="auto"/>
        <w:jc w:val="both"/>
        <w:rPr>
          <w:rFonts w:ascii="Arial" w:hAnsi="Arial" w:cs="Arial"/>
          <w:b/>
          <w:sz w:val="24"/>
          <w:szCs w:val="24"/>
          <w:u w:val="single"/>
          <w:lang w:val="en-US"/>
        </w:rPr>
      </w:pPr>
      <w:r w:rsidRPr="00F01D82">
        <w:rPr>
          <w:rFonts w:ascii="Arial" w:hAnsi="Arial" w:cs="Arial"/>
          <w:b/>
          <w:sz w:val="24"/>
          <w:szCs w:val="24"/>
          <w:u w:val="single"/>
          <w:lang w:val="en-US"/>
        </w:rPr>
        <w:t xml:space="preserve">Timetable for the submission of </w:t>
      </w:r>
      <w:proofErr w:type="gramStart"/>
      <w:r w:rsidRPr="00F01D82">
        <w:rPr>
          <w:rFonts w:ascii="Arial" w:hAnsi="Arial" w:cs="Arial"/>
          <w:b/>
          <w:sz w:val="24"/>
          <w:szCs w:val="24"/>
          <w:u w:val="single"/>
          <w:lang w:val="en-US"/>
        </w:rPr>
        <w:t>papers</w:t>
      </w:r>
      <w:r w:rsidR="00520171">
        <w:rPr>
          <w:rFonts w:ascii="Arial" w:hAnsi="Arial" w:cs="Arial"/>
          <w:b/>
          <w:sz w:val="24"/>
          <w:szCs w:val="24"/>
          <w:u w:val="single"/>
          <w:lang w:val="en-US"/>
        </w:rPr>
        <w:t xml:space="preserve"> </w:t>
      </w:r>
      <w:r w:rsidRPr="00F01D82">
        <w:rPr>
          <w:rFonts w:ascii="Arial" w:hAnsi="Arial" w:cs="Arial"/>
          <w:b/>
          <w:sz w:val="24"/>
          <w:szCs w:val="24"/>
          <w:u w:val="single"/>
          <w:lang w:val="en-US"/>
        </w:rPr>
        <w:t>:</w:t>
      </w:r>
      <w:proofErr w:type="gramEnd"/>
    </w:p>
    <w:p w:rsidR="004E2F99" w:rsidRPr="00520171" w:rsidRDefault="004E2F99" w:rsidP="00520171">
      <w:pPr>
        <w:spacing w:after="0" w:line="240" w:lineRule="auto"/>
        <w:jc w:val="both"/>
        <w:rPr>
          <w:rFonts w:ascii="Arial" w:hAnsi="Arial" w:cs="Arial"/>
          <w:b/>
          <w:sz w:val="24"/>
          <w:szCs w:val="24"/>
          <w:u w:val="single"/>
          <w:lang w:val="en-US"/>
        </w:rPr>
      </w:pPr>
      <w:r w:rsidRPr="003763F7">
        <w:rPr>
          <w:rFonts w:ascii="Arial" w:hAnsi="Arial" w:cs="Arial"/>
          <w:sz w:val="24"/>
          <w:szCs w:val="24"/>
          <w:lang w:val="en-US"/>
        </w:rPr>
        <w:t xml:space="preserve">The organizers invite those interested in participating to the conference to submit papers or at least a </w:t>
      </w:r>
      <w:r w:rsidR="00682354">
        <w:rPr>
          <w:rFonts w:ascii="Arial" w:hAnsi="Arial" w:cs="Arial"/>
          <w:sz w:val="24"/>
          <w:szCs w:val="24"/>
          <w:lang w:val="en-US"/>
        </w:rPr>
        <w:t>4</w:t>
      </w:r>
      <w:r w:rsidRPr="003763F7">
        <w:rPr>
          <w:rFonts w:ascii="Arial" w:hAnsi="Arial" w:cs="Arial"/>
          <w:sz w:val="24"/>
          <w:szCs w:val="24"/>
          <w:lang w:val="en-US"/>
        </w:rPr>
        <w:t xml:space="preserve"> pages abstract. Priority will be given to complete papers of good quality. The papers accepted for presentation should represent original work, not previously published.</w:t>
      </w:r>
    </w:p>
    <w:p w:rsidR="004E2F99" w:rsidRPr="003763F7" w:rsidRDefault="004E2F99" w:rsidP="007F61FE">
      <w:pPr>
        <w:autoSpaceDE w:val="0"/>
        <w:autoSpaceDN w:val="0"/>
        <w:adjustRightInd w:val="0"/>
        <w:spacing w:after="0" w:line="240" w:lineRule="auto"/>
        <w:jc w:val="both"/>
        <w:rPr>
          <w:rFonts w:ascii="Arial" w:hAnsi="Arial" w:cs="Arial"/>
          <w:sz w:val="24"/>
          <w:szCs w:val="24"/>
          <w:lang w:val="en-US"/>
        </w:rPr>
      </w:pPr>
    </w:p>
    <w:p w:rsidR="004E2F99" w:rsidRPr="003763F7" w:rsidRDefault="004E2F99" w:rsidP="00520171">
      <w:pPr>
        <w:autoSpaceDE w:val="0"/>
        <w:autoSpaceDN w:val="0"/>
        <w:adjustRightInd w:val="0"/>
        <w:spacing w:after="0" w:line="240" w:lineRule="auto"/>
        <w:jc w:val="both"/>
        <w:rPr>
          <w:rFonts w:ascii="Arial" w:hAnsi="Arial" w:cs="Arial"/>
          <w:sz w:val="24"/>
          <w:szCs w:val="24"/>
          <w:lang w:val="en-US"/>
        </w:rPr>
      </w:pPr>
      <w:r w:rsidRPr="003763F7">
        <w:rPr>
          <w:rFonts w:ascii="Arial" w:hAnsi="Arial" w:cs="Arial"/>
          <w:sz w:val="24"/>
          <w:szCs w:val="24"/>
          <w:lang w:val="en-US"/>
        </w:rPr>
        <w:t xml:space="preserve">Proposals for submission should be sent by </w:t>
      </w:r>
      <w:r w:rsidR="003763F7" w:rsidRPr="00520171">
        <w:rPr>
          <w:rFonts w:ascii="Arial" w:hAnsi="Arial" w:cs="Arial"/>
          <w:b/>
          <w:color w:val="008000"/>
          <w:sz w:val="24"/>
          <w:szCs w:val="24"/>
          <w:lang w:val="en-US"/>
        </w:rPr>
        <w:t xml:space="preserve">20 </w:t>
      </w:r>
      <w:r w:rsidRPr="00520171">
        <w:rPr>
          <w:rFonts w:ascii="Arial" w:hAnsi="Arial" w:cs="Arial"/>
          <w:b/>
          <w:color w:val="008000"/>
          <w:sz w:val="24"/>
          <w:szCs w:val="24"/>
          <w:lang w:val="en-US"/>
        </w:rPr>
        <w:t>December 2015</w:t>
      </w:r>
      <w:r w:rsidRPr="003763F7">
        <w:rPr>
          <w:rFonts w:ascii="Arial" w:hAnsi="Arial" w:cs="Arial"/>
          <w:sz w:val="24"/>
          <w:szCs w:val="24"/>
          <w:lang w:val="en-US"/>
        </w:rPr>
        <w:t xml:space="preserve"> to </w:t>
      </w:r>
      <w:hyperlink r:id="rId9" w:history="1">
        <w:r w:rsidR="000C1E1E" w:rsidRPr="000975EE">
          <w:rPr>
            <w:rStyle w:val="Lienhypertexte"/>
            <w:rFonts w:ascii="Arial" w:hAnsi="Arial" w:cs="Arial"/>
            <w:sz w:val="24"/>
            <w:szCs w:val="24"/>
            <w:lang w:val="en-US"/>
          </w:rPr>
          <w:t>colloque-lead-gdri@univ-tln.fr</w:t>
        </w:r>
      </w:hyperlink>
      <w:r w:rsidRPr="000975EE">
        <w:rPr>
          <w:rFonts w:ascii="Arial" w:hAnsi="Arial" w:cs="Arial"/>
          <w:sz w:val="24"/>
          <w:szCs w:val="24"/>
          <w:lang w:val="en-US"/>
        </w:rPr>
        <w:t>.</w:t>
      </w:r>
      <w:r w:rsidRPr="003763F7">
        <w:rPr>
          <w:rFonts w:ascii="Arial" w:hAnsi="Arial" w:cs="Arial"/>
          <w:sz w:val="24"/>
          <w:szCs w:val="24"/>
          <w:lang w:val="en-US"/>
        </w:rPr>
        <w:t xml:space="preserve"> Those submitting papers or abstracts will be informed of the decision of the scientific committee </w:t>
      </w:r>
      <w:r w:rsidR="00A43796">
        <w:rPr>
          <w:rFonts w:ascii="Arial" w:hAnsi="Arial" w:cs="Arial"/>
          <w:sz w:val="24"/>
          <w:szCs w:val="24"/>
          <w:lang w:val="en-US"/>
        </w:rPr>
        <w:t xml:space="preserve">on </w:t>
      </w:r>
      <w:r w:rsidR="00A43796" w:rsidRPr="00520171">
        <w:rPr>
          <w:rFonts w:ascii="Arial" w:hAnsi="Arial" w:cs="Arial"/>
          <w:b/>
          <w:color w:val="008000"/>
          <w:sz w:val="24"/>
          <w:szCs w:val="24"/>
          <w:lang w:val="en-US"/>
        </w:rPr>
        <w:t>30</w:t>
      </w:r>
      <w:r w:rsidRPr="00520171">
        <w:rPr>
          <w:rFonts w:ascii="Arial" w:hAnsi="Arial" w:cs="Arial"/>
          <w:b/>
          <w:color w:val="008000"/>
          <w:sz w:val="24"/>
          <w:szCs w:val="24"/>
          <w:lang w:val="en-US"/>
        </w:rPr>
        <w:t xml:space="preserve"> </w:t>
      </w:r>
      <w:r w:rsidR="003763F7" w:rsidRPr="00520171">
        <w:rPr>
          <w:rFonts w:ascii="Arial" w:hAnsi="Arial" w:cs="Arial"/>
          <w:b/>
          <w:color w:val="008000"/>
          <w:sz w:val="24"/>
          <w:szCs w:val="24"/>
          <w:lang w:val="en-US"/>
        </w:rPr>
        <w:t>January</w:t>
      </w:r>
      <w:r w:rsidRPr="00520171">
        <w:rPr>
          <w:rFonts w:ascii="Arial" w:hAnsi="Arial" w:cs="Arial"/>
          <w:b/>
          <w:color w:val="008000"/>
          <w:sz w:val="24"/>
          <w:szCs w:val="24"/>
          <w:lang w:val="en-US"/>
        </w:rPr>
        <w:t xml:space="preserve"> 2016</w:t>
      </w:r>
      <w:r w:rsidRPr="003763F7">
        <w:rPr>
          <w:rFonts w:ascii="Arial" w:hAnsi="Arial" w:cs="Arial"/>
          <w:sz w:val="24"/>
          <w:szCs w:val="24"/>
          <w:lang w:val="en-US"/>
        </w:rPr>
        <w:t xml:space="preserve">. </w:t>
      </w:r>
      <w:r w:rsidR="00520171">
        <w:rPr>
          <w:rFonts w:ascii="Arial" w:hAnsi="Arial" w:cs="Arial"/>
          <w:sz w:val="24"/>
          <w:szCs w:val="24"/>
          <w:lang w:val="en-US"/>
        </w:rPr>
        <w:t xml:space="preserve">The deadline for registration and submission of papers is </w:t>
      </w:r>
      <w:r w:rsidR="00880159">
        <w:rPr>
          <w:rFonts w:ascii="Arial" w:hAnsi="Arial" w:cs="Arial"/>
          <w:b/>
          <w:color w:val="008000"/>
          <w:sz w:val="24"/>
          <w:szCs w:val="24"/>
          <w:lang w:val="en-US"/>
        </w:rPr>
        <w:t>20 M</w:t>
      </w:r>
      <w:r w:rsidR="00520171" w:rsidRPr="00520171">
        <w:rPr>
          <w:rFonts w:ascii="Arial" w:hAnsi="Arial" w:cs="Arial"/>
          <w:b/>
          <w:color w:val="008000"/>
          <w:sz w:val="24"/>
          <w:szCs w:val="24"/>
          <w:lang w:val="en-US"/>
        </w:rPr>
        <w:t>arch 2016</w:t>
      </w:r>
      <w:r w:rsidR="00520171">
        <w:rPr>
          <w:rFonts w:ascii="Arial" w:hAnsi="Arial" w:cs="Arial"/>
          <w:sz w:val="24"/>
          <w:szCs w:val="24"/>
          <w:lang w:val="en-US"/>
        </w:rPr>
        <w:t>.</w:t>
      </w:r>
    </w:p>
    <w:p w:rsidR="00A43796" w:rsidRPr="003763F7" w:rsidRDefault="00A43796" w:rsidP="007F61FE">
      <w:pPr>
        <w:autoSpaceDE w:val="0"/>
        <w:autoSpaceDN w:val="0"/>
        <w:adjustRightInd w:val="0"/>
        <w:spacing w:after="0" w:line="240" w:lineRule="auto"/>
        <w:rPr>
          <w:rFonts w:ascii="Arial" w:hAnsi="Arial" w:cs="Arial"/>
          <w:sz w:val="24"/>
          <w:szCs w:val="24"/>
          <w:lang w:val="en-US"/>
        </w:rPr>
      </w:pPr>
    </w:p>
    <w:p w:rsidR="004E2F99" w:rsidRPr="00F01D82" w:rsidRDefault="003763F7" w:rsidP="007F61FE">
      <w:pPr>
        <w:autoSpaceDE w:val="0"/>
        <w:autoSpaceDN w:val="0"/>
        <w:adjustRightInd w:val="0"/>
        <w:spacing w:after="0" w:line="240" w:lineRule="auto"/>
        <w:rPr>
          <w:rFonts w:ascii="Arial" w:hAnsi="Arial" w:cs="Arial"/>
          <w:b/>
          <w:sz w:val="24"/>
          <w:szCs w:val="24"/>
          <w:u w:val="single"/>
          <w:lang w:val="en-US"/>
        </w:rPr>
      </w:pPr>
      <w:r w:rsidRPr="00F01D82">
        <w:rPr>
          <w:rFonts w:ascii="Arial" w:hAnsi="Arial" w:cs="Arial"/>
          <w:b/>
          <w:sz w:val="24"/>
          <w:szCs w:val="24"/>
          <w:u w:val="single"/>
          <w:lang w:val="en-US"/>
        </w:rPr>
        <w:t>Expected</w:t>
      </w:r>
      <w:r w:rsidR="004E2F99" w:rsidRPr="00F01D82">
        <w:rPr>
          <w:rFonts w:ascii="Arial" w:hAnsi="Arial" w:cs="Arial"/>
          <w:b/>
          <w:sz w:val="24"/>
          <w:szCs w:val="24"/>
          <w:u w:val="single"/>
          <w:lang w:val="en-US"/>
        </w:rPr>
        <w:t xml:space="preserve"> </w:t>
      </w:r>
      <w:proofErr w:type="gramStart"/>
      <w:r w:rsidR="004E2F99" w:rsidRPr="00F01D82">
        <w:rPr>
          <w:rFonts w:ascii="Arial" w:hAnsi="Arial" w:cs="Arial"/>
          <w:b/>
          <w:sz w:val="24"/>
          <w:szCs w:val="24"/>
          <w:u w:val="single"/>
          <w:lang w:val="en-US"/>
        </w:rPr>
        <w:t>Output</w:t>
      </w:r>
      <w:r w:rsidR="00520171">
        <w:rPr>
          <w:rFonts w:ascii="Arial" w:hAnsi="Arial" w:cs="Arial"/>
          <w:b/>
          <w:sz w:val="24"/>
          <w:szCs w:val="24"/>
          <w:u w:val="single"/>
          <w:lang w:val="en-US"/>
        </w:rPr>
        <w:t xml:space="preserve"> </w:t>
      </w:r>
      <w:r w:rsidR="004E2F99" w:rsidRPr="00F01D82">
        <w:rPr>
          <w:rFonts w:ascii="Arial" w:hAnsi="Arial" w:cs="Arial"/>
          <w:b/>
          <w:sz w:val="24"/>
          <w:szCs w:val="24"/>
          <w:u w:val="single"/>
          <w:lang w:val="en-US"/>
        </w:rPr>
        <w:t>:</w:t>
      </w:r>
      <w:proofErr w:type="gramEnd"/>
    </w:p>
    <w:p w:rsidR="004E2F99" w:rsidRDefault="004E2F99" w:rsidP="00520171">
      <w:pPr>
        <w:autoSpaceDE w:val="0"/>
        <w:autoSpaceDN w:val="0"/>
        <w:adjustRightInd w:val="0"/>
        <w:spacing w:after="0" w:line="240" w:lineRule="auto"/>
        <w:jc w:val="both"/>
        <w:rPr>
          <w:rFonts w:ascii="Arial" w:hAnsi="Arial" w:cs="Arial"/>
          <w:sz w:val="24"/>
          <w:szCs w:val="24"/>
          <w:lang w:val="en-US"/>
        </w:rPr>
      </w:pPr>
      <w:r w:rsidRPr="003763F7">
        <w:rPr>
          <w:rFonts w:ascii="Arial" w:hAnsi="Arial" w:cs="Arial"/>
          <w:sz w:val="24"/>
          <w:szCs w:val="24"/>
          <w:lang w:val="en-US"/>
        </w:rPr>
        <w:t xml:space="preserve">Papers presented at the </w:t>
      </w:r>
      <w:r w:rsidR="00AE3861">
        <w:rPr>
          <w:rFonts w:ascii="Arial" w:hAnsi="Arial" w:cs="Arial"/>
          <w:sz w:val="24"/>
          <w:szCs w:val="24"/>
          <w:lang w:val="en-US"/>
        </w:rPr>
        <w:t>conference</w:t>
      </w:r>
      <w:r w:rsidRPr="003763F7">
        <w:rPr>
          <w:rFonts w:ascii="Arial" w:hAnsi="Arial" w:cs="Arial"/>
          <w:sz w:val="24"/>
          <w:szCs w:val="24"/>
          <w:lang w:val="en-US"/>
        </w:rPr>
        <w:t xml:space="preserve"> will be considered for publication in a special issue of </w:t>
      </w:r>
      <w:proofErr w:type="spellStart"/>
      <w:r w:rsidR="003763F7" w:rsidRPr="003763F7">
        <w:rPr>
          <w:rFonts w:ascii="Arial" w:hAnsi="Arial" w:cs="Arial"/>
          <w:sz w:val="24"/>
          <w:szCs w:val="24"/>
          <w:lang w:val="en-US"/>
        </w:rPr>
        <w:t>Région</w:t>
      </w:r>
      <w:proofErr w:type="spellEnd"/>
      <w:r w:rsidR="003763F7" w:rsidRPr="003763F7">
        <w:rPr>
          <w:rFonts w:ascii="Arial" w:hAnsi="Arial" w:cs="Arial"/>
          <w:sz w:val="24"/>
          <w:szCs w:val="24"/>
          <w:lang w:val="en-US"/>
        </w:rPr>
        <w:t xml:space="preserve"> </w:t>
      </w:r>
      <w:proofErr w:type="gramStart"/>
      <w:r w:rsidR="003763F7" w:rsidRPr="003763F7">
        <w:rPr>
          <w:rFonts w:ascii="Arial" w:hAnsi="Arial" w:cs="Arial"/>
          <w:sz w:val="24"/>
          <w:szCs w:val="24"/>
          <w:lang w:val="en-US"/>
        </w:rPr>
        <w:t>et</w:t>
      </w:r>
      <w:proofErr w:type="gramEnd"/>
      <w:r w:rsidR="003763F7" w:rsidRPr="003763F7">
        <w:rPr>
          <w:rFonts w:ascii="Arial" w:hAnsi="Arial" w:cs="Arial"/>
          <w:sz w:val="24"/>
          <w:szCs w:val="24"/>
          <w:lang w:val="en-US"/>
        </w:rPr>
        <w:t xml:space="preserve"> </w:t>
      </w:r>
      <w:proofErr w:type="spellStart"/>
      <w:r w:rsidR="003763F7" w:rsidRPr="003763F7">
        <w:rPr>
          <w:rFonts w:ascii="Arial" w:hAnsi="Arial" w:cs="Arial"/>
          <w:sz w:val="24"/>
          <w:szCs w:val="24"/>
          <w:lang w:val="en-US"/>
        </w:rPr>
        <w:t>Développement</w:t>
      </w:r>
      <w:proofErr w:type="spellEnd"/>
      <w:r w:rsidR="003763F7" w:rsidRPr="003763F7">
        <w:rPr>
          <w:rFonts w:ascii="Arial" w:hAnsi="Arial" w:cs="Arial"/>
          <w:sz w:val="24"/>
          <w:szCs w:val="24"/>
          <w:lang w:val="en-US"/>
        </w:rPr>
        <w:t>.</w:t>
      </w:r>
    </w:p>
    <w:p w:rsidR="00D11A9F" w:rsidRDefault="00D11A9F" w:rsidP="007F61FE">
      <w:pPr>
        <w:autoSpaceDE w:val="0"/>
        <w:autoSpaceDN w:val="0"/>
        <w:adjustRightInd w:val="0"/>
        <w:spacing w:after="0" w:line="240" w:lineRule="auto"/>
        <w:rPr>
          <w:rFonts w:ascii="Arial" w:hAnsi="Arial" w:cs="Arial"/>
          <w:sz w:val="24"/>
          <w:szCs w:val="24"/>
          <w:lang w:val="en-US"/>
        </w:rPr>
      </w:pPr>
    </w:p>
    <w:p w:rsidR="00D11A9F" w:rsidRDefault="00D11A9F" w:rsidP="007F61FE">
      <w:pPr>
        <w:autoSpaceDE w:val="0"/>
        <w:autoSpaceDN w:val="0"/>
        <w:adjustRightInd w:val="0"/>
        <w:spacing w:after="0" w:line="240" w:lineRule="auto"/>
        <w:rPr>
          <w:rFonts w:ascii="Arial" w:hAnsi="Arial" w:cs="Arial"/>
          <w:sz w:val="24"/>
          <w:szCs w:val="24"/>
          <w:lang w:val="en-US"/>
        </w:rPr>
      </w:pPr>
      <w:r w:rsidRPr="00D11A9F">
        <w:rPr>
          <w:rFonts w:ascii="Arial" w:hAnsi="Arial" w:cs="Arial"/>
          <w:b/>
          <w:sz w:val="24"/>
          <w:szCs w:val="24"/>
          <w:u w:val="single"/>
          <w:lang w:val="en-US"/>
        </w:rPr>
        <w:lastRenderedPageBreak/>
        <w:t xml:space="preserve">Registration </w:t>
      </w:r>
      <w:proofErr w:type="gramStart"/>
      <w:r w:rsidRPr="00D11A9F">
        <w:rPr>
          <w:rFonts w:ascii="Arial" w:hAnsi="Arial" w:cs="Arial"/>
          <w:b/>
          <w:sz w:val="24"/>
          <w:szCs w:val="24"/>
          <w:u w:val="single"/>
          <w:lang w:val="en-US"/>
        </w:rPr>
        <w:t>fee</w:t>
      </w:r>
      <w:r w:rsidR="00520171">
        <w:rPr>
          <w:rFonts w:ascii="Arial" w:hAnsi="Arial" w:cs="Arial"/>
          <w:b/>
          <w:sz w:val="24"/>
          <w:szCs w:val="24"/>
          <w:u w:val="single"/>
          <w:lang w:val="en-US"/>
        </w:rPr>
        <w:t xml:space="preserve"> </w:t>
      </w:r>
      <w:r w:rsidRPr="00D11A9F">
        <w:rPr>
          <w:rFonts w:ascii="Arial" w:hAnsi="Arial" w:cs="Arial"/>
          <w:b/>
          <w:sz w:val="24"/>
          <w:szCs w:val="24"/>
          <w:u w:val="single"/>
          <w:lang w:val="en-US"/>
        </w:rPr>
        <w:t>:</w:t>
      </w:r>
      <w:proofErr w:type="gramEnd"/>
      <w:r>
        <w:rPr>
          <w:rFonts w:ascii="Arial" w:hAnsi="Arial" w:cs="Arial"/>
          <w:sz w:val="24"/>
          <w:szCs w:val="24"/>
          <w:lang w:val="en-US"/>
        </w:rPr>
        <w:t xml:space="preserve"> EUR 100, </w:t>
      </w:r>
      <w:r w:rsidR="007C4132">
        <w:rPr>
          <w:rFonts w:ascii="Arial" w:hAnsi="Arial" w:cs="Arial"/>
          <w:sz w:val="24"/>
          <w:szCs w:val="24"/>
          <w:lang w:val="en-US"/>
        </w:rPr>
        <w:t>S</w:t>
      </w:r>
      <w:r>
        <w:rPr>
          <w:rFonts w:ascii="Arial" w:hAnsi="Arial" w:cs="Arial"/>
          <w:sz w:val="24"/>
          <w:szCs w:val="24"/>
          <w:lang w:val="en-US"/>
        </w:rPr>
        <w:t>tudents: EUR 50.</w:t>
      </w:r>
    </w:p>
    <w:p w:rsidR="003763F7" w:rsidRDefault="003763F7" w:rsidP="007F61FE">
      <w:pPr>
        <w:autoSpaceDE w:val="0"/>
        <w:autoSpaceDN w:val="0"/>
        <w:adjustRightInd w:val="0"/>
        <w:spacing w:after="0" w:line="240" w:lineRule="auto"/>
        <w:ind w:firstLine="708"/>
        <w:rPr>
          <w:rFonts w:ascii="Arial" w:hAnsi="Arial" w:cs="Arial"/>
          <w:sz w:val="24"/>
          <w:szCs w:val="24"/>
          <w:lang w:val="en-US"/>
        </w:rPr>
      </w:pPr>
    </w:p>
    <w:p w:rsidR="00A43796" w:rsidRPr="00A43796" w:rsidRDefault="00A43796" w:rsidP="007F61FE">
      <w:pPr>
        <w:spacing w:line="240" w:lineRule="auto"/>
        <w:jc w:val="both"/>
        <w:rPr>
          <w:rFonts w:ascii="Arial" w:hAnsi="Arial" w:cs="Arial"/>
          <w:i/>
          <w:color w:val="000000" w:themeColor="text1"/>
          <w:sz w:val="28"/>
          <w:szCs w:val="28"/>
          <w:lang w:val="en-US"/>
        </w:rPr>
      </w:pPr>
      <w:r w:rsidRPr="00F01D82">
        <w:rPr>
          <w:rFonts w:ascii="Arial" w:hAnsi="Arial" w:cs="Arial"/>
          <w:b/>
          <w:color w:val="000000" w:themeColor="text1"/>
          <w:sz w:val="24"/>
          <w:szCs w:val="24"/>
          <w:u w:val="single"/>
          <w:lang w:val="en-US"/>
        </w:rPr>
        <w:t>Organization (LEAD, University of Toulon)</w:t>
      </w:r>
      <w:r w:rsidRPr="00A43796">
        <w:rPr>
          <w:rFonts w:ascii="Arial" w:hAnsi="Arial" w:cs="Arial"/>
          <w:i/>
          <w:color w:val="000000" w:themeColor="text1"/>
          <w:sz w:val="28"/>
          <w:szCs w:val="28"/>
          <w:lang w:val="en-US"/>
        </w:rPr>
        <w:t> </w:t>
      </w:r>
      <w:r w:rsidRPr="00520171">
        <w:rPr>
          <w:rFonts w:ascii="Arial" w:hAnsi="Arial" w:cs="Arial"/>
          <w:color w:val="000000" w:themeColor="text1"/>
          <w:sz w:val="24"/>
          <w:szCs w:val="24"/>
          <w:lang w:val="en-US"/>
        </w:rPr>
        <w:t>:</w:t>
      </w:r>
      <w:r w:rsidRPr="00520171">
        <w:rPr>
          <w:rFonts w:ascii="Arial" w:hAnsi="Arial" w:cs="Arial"/>
          <w:i/>
          <w:color w:val="000000" w:themeColor="text1"/>
          <w:sz w:val="24"/>
          <w:szCs w:val="24"/>
          <w:lang w:val="en-US"/>
        </w:rPr>
        <w:t xml:space="preserve"> </w:t>
      </w:r>
      <w:proofErr w:type="spellStart"/>
      <w:r w:rsidRPr="00520171">
        <w:rPr>
          <w:rFonts w:ascii="Arial" w:hAnsi="Arial" w:cs="Arial"/>
          <w:color w:val="000000" w:themeColor="text1"/>
          <w:sz w:val="24"/>
          <w:szCs w:val="24"/>
          <w:lang w:val="en-US"/>
        </w:rPr>
        <w:t>Valérie</w:t>
      </w:r>
      <w:proofErr w:type="spellEnd"/>
      <w:r w:rsidRPr="00520171">
        <w:rPr>
          <w:rFonts w:ascii="Arial" w:hAnsi="Arial" w:cs="Arial"/>
          <w:color w:val="000000" w:themeColor="text1"/>
          <w:sz w:val="24"/>
          <w:szCs w:val="24"/>
          <w:lang w:val="en-US"/>
        </w:rPr>
        <w:t xml:space="preserve"> BERENGER, Myriam BEN SAAD, Michel DIMOU, Jean-Baptiste FERRARI,</w:t>
      </w:r>
      <w:r w:rsidRPr="00A43796">
        <w:rPr>
          <w:rFonts w:ascii="Arial" w:hAnsi="Arial" w:cs="Arial"/>
          <w:color w:val="000000" w:themeColor="text1"/>
          <w:sz w:val="24"/>
          <w:szCs w:val="24"/>
          <w:lang w:val="en-US"/>
        </w:rPr>
        <w:t xml:space="preserve"> Nicolas PERIDY,  </w:t>
      </w:r>
      <w:proofErr w:type="spellStart"/>
      <w:r w:rsidRPr="00A43796">
        <w:rPr>
          <w:rFonts w:ascii="Arial" w:hAnsi="Arial" w:cs="Arial"/>
          <w:color w:val="000000" w:themeColor="text1"/>
          <w:sz w:val="24"/>
          <w:szCs w:val="24"/>
          <w:lang w:val="en-US"/>
        </w:rPr>
        <w:t>Inès</w:t>
      </w:r>
      <w:proofErr w:type="spellEnd"/>
      <w:r w:rsidRPr="00A43796">
        <w:rPr>
          <w:rFonts w:ascii="Arial" w:hAnsi="Arial" w:cs="Arial"/>
          <w:color w:val="000000" w:themeColor="text1"/>
          <w:sz w:val="24"/>
          <w:szCs w:val="24"/>
          <w:lang w:val="en-US"/>
        </w:rPr>
        <w:t xml:space="preserve"> TROJETTE, Jean-Claude VEREZ.</w:t>
      </w:r>
    </w:p>
    <w:p w:rsidR="00A965B5" w:rsidRPr="00682354" w:rsidRDefault="00E672F0" w:rsidP="00520171">
      <w:pPr>
        <w:spacing w:after="0" w:line="240" w:lineRule="auto"/>
        <w:jc w:val="both"/>
        <w:rPr>
          <w:rFonts w:ascii="Arial" w:hAnsi="Arial" w:cs="Arial"/>
          <w:color w:val="0000FF"/>
          <w:sz w:val="24"/>
          <w:szCs w:val="24"/>
          <w:u w:val="single"/>
          <w:lang w:val="en-US"/>
        </w:rPr>
      </w:pPr>
      <w:r>
        <w:rPr>
          <w:rFonts w:ascii="Arial" w:hAnsi="Arial" w:cs="Arial"/>
          <w:color w:val="000000" w:themeColor="text1"/>
          <w:sz w:val="24"/>
          <w:szCs w:val="24"/>
          <w:lang w:val="en-US"/>
        </w:rPr>
        <w:t>Website</w:t>
      </w:r>
      <w:r w:rsidRPr="00E672F0">
        <w:rPr>
          <w:rFonts w:ascii="Arial" w:hAnsi="Arial" w:cs="Arial"/>
          <w:color w:val="000000" w:themeColor="text1"/>
          <w:sz w:val="24"/>
          <w:szCs w:val="24"/>
          <w:lang w:val="en-US"/>
        </w:rPr>
        <w:t xml:space="preserve">: </w:t>
      </w:r>
      <w:hyperlink r:id="rId10" w:history="1">
        <w:r w:rsidRPr="00E672F0">
          <w:rPr>
            <w:rStyle w:val="Lienhypertexte"/>
            <w:rFonts w:ascii="Arial" w:hAnsi="Arial" w:cs="Arial"/>
            <w:sz w:val="24"/>
            <w:szCs w:val="24"/>
            <w:lang w:val="en-US"/>
          </w:rPr>
          <w:t>http://lead.univ-tln.fr/</w:t>
        </w:r>
      </w:hyperlink>
    </w:p>
    <w:p w:rsidR="00520171" w:rsidRDefault="00520171" w:rsidP="00520171">
      <w:pPr>
        <w:pStyle w:val="Titre"/>
        <w:spacing w:before="0" w:after="0" w:line="240" w:lineRule="auto"/>
        <w:rPr>
          <w:b/>
          <w:u w:val="single"/>
          <w:lang w:val="en-US"/>
        </w:rPr>
      </w:pPr>
    </w:p>
    <w:p w:rsidR="00A965B5" w:rsidRPr="00520171" w:rsidRDefault="00A965B5" w:rsidP="004078D3">
      <w:pPr>
        <w:pStyle w:val="Titre"/>
        <w:pBdr>
          <w:top w:val="single" w:sz="4" w:space="1" w:color="auto"/>
          <w:left w:val="single" w:sz="4" w:space="4" w:color="auto"/>
          <w:bottom w:val="single" w:sz="4" w:space="1" w:color="auto"/>
          <w:right w:val="single" w:sz="4" w:space="4" w:color="auto"/>
        </w:pBdr>
        <w:spacing w:before="0" w:after="0" w:line="240" w:lineRule="auto"/>
        <w:jc w:val="center"/>
        <w:rPr>
          <w:b/>
          <w:sz w:val="24"/>
          <w:szCs w:val="24"/>
          <w:u w:val="single"/>
          <w:lang w:val="en-US"/>
        </w:rPr>
      </w:pPr>
      <w:r w:rsidRPr="00520171">
        <w:rPr>
          <w:b/>
          <w:sz w:val="24"/>
          <w:szCs w:val="24"/>
          <w:u w:val="single"/>
          <w:lang w:val="en-US"/>
        </w:rPr>
        <w:t>Submission form</w:t>
      </w:r>
    </w:p>
    <w:p w:rsidR="004078D3" w:rsidRDefault="004078D3" w:rsidP="004078D3">
      <w:pPr>
        <w:pStyle w:val="Standard"/>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p>
    <w:p w:rsidR="00A965B5" w:rsidRPr="00A965B5" w:rsidRDefault="00A965B5" w:rsidP="004078D3">
      <w:pPr>
        <w:pStyle w:val="Standard"/>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520171">
        <w:rPr>
          <w:rFonts w:ascii="Arial" w:hAnsi="Arial" w:cs="Arial"/>
          <w:sz w:val="24"/>
          <w:szCs w:val="24"/>
          <w:lang w:val="en-US"/>
        </w:rPr>
        <w:t>S</w:t>
      </w:r>
      <w:r w:rsidRPr="00623DBC">
        <w:rPr>
          <w:rFonts w:ascii="Arial" w:hAnsi="Arial" w:cs="Arial"/>
          <w:sz w:val="24"/>
          <w:szCs w:val="24"/>
          <w:lang w:val="en-US"/>
        </w:rPr>
        <w:t xml:space="preserve">ubmission form should be sent by </w:t>
      </w:r>
      <w:r w:rsidRPr="00623DBC">
        <w:rPr>
          <w:rFonts w:ascii="Arial" w:hAnsi="Arial" w:cs="Arial"/>
          <w:b/>
          <w:sz w:val="24"/>
          <w:szCs w:val="24"/>
          <w:lang w:val="en-US"/>
        </w:rPr>
        <w:t>20 December 2015</w:t>
      </w:r>
      <w:r>
        <w:rPr>
          <w:rFonts w:ascii="Arial" w:hAnsi="Arial" w:cs="Arial"/>
          <w:sz w:val="24"/>
          <w:szCs w:val="24"/>
          <w:lang w:val="en-US"/>
        </w:rPr>
        <w:t xml:space="preserve"> </w:t>
      </w:r>
      <w:proofErr w:type="gramStart"/>
      <w:r>
        <w:rPr>
          <w:rFonts w:ascii="Arial" w:hAnsi="Arial" w:cs="Arial"/>
          <w:sz w:val="24"/>
          <w:szCs w:val="24"/>
          <w:lang w:val="en-US"/>
        </w:rPr>
        <w:t>to</w:t>
      </w:r>
      <w:r w:rsidR="00520171">
        <w:rPr>
          <w:rFonts w:ascii="Arial" w:hAnsi="Arial" w:cs="Arial"/>
          <w:sz w:val="24"/>
          <w:szCs w:val="24"/>
          <w:lang w:val="en-US"/>
        </w:rPr>
        <w:t xml:space="preserve"> </w:t>
      </w:r>
      <w:r>
        <w:rPr>
          <w:rFonts w:ascii="Arial" w:hAnsi="Arial" w:cs="Arial"/>
          <w:sz w:val="24"/>
          <w:szCs w:val="24"/>
          <w:lang w:val="en-US"/>
        </w:rPr>
        <w:t>:</w:t>
      </w:r>
      <w:proofErr w:type="gramEnd"/>
      <w:r>
        <w:rPr>
          <w:rFonts w:ascii="Arial" w:hAnsi="Arial" w:cs="Arial"/>
          <w:sz w:val="24"/>
          <w:szCs w:val="24"/>
          <w:lang w:val="en-US"/>
        </w:rPr>
        <w:t xml:space="preserve"> </w:t>
      </w:r>
      <w:r w:rsidR="00786C85">
        <w:fldChar w:fldCharType="begin"/>
      </w:r>
      <w:r w:rsidR="00786C85" w:rsidRPr="003F7DB5">
        <w:rPr>
          <w:lang w:val="en-US"/>
        </w:rPr>
        <w:instrText xml:space="preserve"> HYPERLINK "mailto:colloque-lead-gdri@univ-tln.fr" </w:instrText>
      </w:r>
      <w:r w:rsidR="00786C85">
        <w:fldChar w:fldCharType="separate"/>
      </w:r>
      <w:r w:rsidRPr="00623DBC">
        <w:rPr>
          <w:rStyle w:val="Lienhypertexte"/>
          <w:rFonts w:ascii="Arial" w:hAnsi="Arial" w:cs="Arial"/>
          <w:sz w:val="24"/>
          <w:szCs w:val="24"/>
          <w:lang w:val="en-US"/>
        </w:rPr>
        <w:t>colloque-lead-gdri@univ-tln.fr</w:t>
      </w:r>
      <w:r w:rsidR="00786C85">
        <w:rPr>
          <w:rStyle w:val="Lienhypertexte"/>
          <w:rFonts w:ascii="Arial" w:hAnsi="Arial" w:cs="Arial"/>
          <w:sz w:val="24"/>
          <w:szCs w:val="24"/>
          <w:lang w:val="en-US"/>
        </w:rPr>
        <w:fldChar w:fldCharType="end"/>
      </w:r>
      <w:r>
        <w:rPr>
          <w:rFonts w:ascii="Arial" w:hAnsi="Arial" w:cs="Arial"/>
          <w:sz w:val="24"/>
          <w:szCs w:val="24"/>
          <w:lang w:val="en-US"/>
        </w:rPr>
        <w:t xml:space="preserve"> .</w:t>
      </w:r>
    </w:p>
    <w:p w:rsidR="00A965B5" w:rsidRPr="00623DBC" w:rsidRDefault="00A965B5" w:rsidP="004078D3">
      <w:pPr>
        <w:numPr>
          <w:ilvl w:val="12"/>
          <w:numId w:val="0"/>
        </w:num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sz w:val="26"/>
          <w:szCs w:val="26"/>
          <w:u w:val="single"/>
          <w:lang w:val="en-US"/>
        </w:rPr>
      </w:pPr>
    </w:p>
    <w:p w:rsidR="00A965B5" w:rsidRPr="00623DBC" w:rsidRDefault="004078D3" w:rsidP="004078D3">
      <w:pPr>
        <w:numPr>
          <w:ilvl w:val="12"/>
          <w:numId w:val="0"/>
        </w:num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sz w:val="24"/>
          <w:szCs w:val="24"/>
          <w:u w:val="single"/>
          <w:lang w:val="en-US"/>
        </w:rPr>
      </w:pPr>
      <w:proofErr w:type="gramStart"/>
      <w:r>
        <w:rPr>
          <w:rFonts w:ascii="Arial" w:hAnsi="Arial" w:cs="Arial"/>
          <w:b/>
          <w:color w:val="000000"/>
          <w:sz w:val="24"/>
          <w:szCs w:val="24"/>
          <w:u w:val="single"/>
          <w:lang w:val="en-US"/>
        </w:rPr>
        <w:t>Authors</w:t>
      </w:r>
      <w:r w:rsidR="00A965B5" w:rsidRPr="00623DBC">
        <w:rPr>
          <w:rFonts w:ascii="Arial" w:hAnsi="Arial" w:cs="Arial"/>
          <w:b/>
          <w:color w:val="000000"/>
          <w:sz w:val="24"/>
          <w:szCs w:val="24"/>
          <w:u w:val="single"/>
          <w:lang w:val="en-US"/>
        </w:rPr>
        <w:t xml:space="preserve"> :</w:t>
      </w:r>
      <w:proofErr w:type="gramEnd"/>
    </w:p>
    <w:p w:rsidR="00A965B5" w:rsidRPr="00623DBC" w:rsidRDefault="00A965B5" w:rsidP="004078D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623DBC">
        <w:rPr>
          <w:rFonts w:ascii="Arial" w:hAnsi="Arial" w:cs="Arial"/>
          <w:sz w:val="24"/>
          <w:szCs w:val="24"/>
          <w:lang w:val="en-US"/>
        </w:rPr>
        <w:t xml:space="preserve">Last Name: </w:t>
      </w:r>
      <w:r w:rsidRPr="00623DBC">
        <w:rPr>
          <w:rFonts w:ascii="Arial" w:hAnsi="Arial" w:cs="Arial"/>
          <w:sz w:val="24"/>
          <w:szCs w:val="24"/>
          <w:lang w:val="en-US"/>
        </w:rPr>
        <w:tab/>
      </w:r>
      <w:r w:rsidRPr="00623DBC">
        <w:rPr>
          <w:rFonts w:ascii="Arial" w:hAnsi="Arial" w:cs="Arial"/>
          <w:sz w:val="24"/>
          <w:szCs w:val="24"/>
          <w:lang w:val="en-US"/>
        </w:rPr>
        <w:tab/>
      </w:r>
      <w:r w:rsidRPr="00623DBC">
        <w:rPr>
          <w:rFonts w:ascii="Arial" w:hAnsi="Arial" w:cs="Arial"/>
          <w:sz w:val="24"/>
          <w:szCs w:val="24"/>
          <w:lang w:val="en-US"/>
        </w:rPr>
        <w:tab/>
      </w:r>
      <w:r w:rsidRPr="00623DBC">
        <w:rPr>
          <w:rFonts w:ascii="Arial" w:hAnsi="Arial" w:cs="Arial"/>
          <w:sz w:val="24"/>
          <w:szCs w:val="24"/>
          <w:lang w:val="en-US"/>
        </w:rPr>
        <w:tab/>
      </w:r>
      <w:r w:rsidRPr="00623DBC">
        <w:rPr>
          <w:rFonts w:ascii="Arial" w:hAnsi="Arial" w:cs="Arial"/>
          <w:sz w:val="24"/>
          <w:szCs w:val="24"/>
          <w:lang w:val="en-US"/>
        </w:rPr>
        <w:tab/>
      </w:r>
    </w:p>
    <w:p w:rsidR="00A965B5" w:rsidRPr="00623DBC" w:rsidRDefault="00A965B5" w:rsidP="004078D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623DBC">
        <w:rPr>
          <w:rFonts w:ascii="Arial" w:hAnsi="Arial" w:cs="Arial"/>
          <w:sz w:val="24"/>
          <w:szCs w:val="24"/>
          <w:lang w:val="en-US"/>
        </w:rPr>
        <w:t xml:space="preserve">First Name: </w:t>
      </w:r>
    </w:p>
    <w:p w:rsidR="00A965B5" w:rsidRPr="00623DBC" w:rsidRDefault="00A965B5" w:rsidP="004078D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623DBC">
        <w:rPr>
          <w:rFonts w:ascii="Arial" w:hAnsi="Arial" w:cs="Arial"/>
          <w:sz w:val="24"/>
          <w:szCs w:val="24"/>
          <w:lang w:val="en-US"/>
        </w:rPr>
        <w:t xml:space="preserve">Position (Professor, </w:t>
      </w:r>
      <w:proofErr w:type="spellStart"/>
      <w:r w:rsidRPr="00623DBC">
        <w:rPr>
          <w:rFonts w:ascii="Arial" w:hAnsi="Arial" w:cs="Arial"/>
          <w:sz w:val="24"/>
          <w:szCs w:val="24"/>
          <w:lang w:val="en-US"/>
        </w:rPr>
        <w:t>Dr</w:t>
      </w:r>
      <w:proofErr w:type="spellEnd"/>
      <w:r w:rsidRPr="00623DBC">
        <w:rPr>
          <w:rFonts w:ascii="Arial" w:hAnsi="Arial" w:cs="Arial"/>
          <w:sz w:val="24"/>
          <w:szCs w:val="24"/>
          <w:lang w:val="en-US"/>
        </w:rPr>
        <w:t xml:space="preserve">, PhD </w:t>
      </w:r>
      <w:proofErr w:type="gramStart"/>
      <w:r w:rsidRPr="00623DBC">
        <w:rPr>
          <w:rFonts w:ascii="Arial" w:hAnsi="Arial" w:cs="Arial"/>
          <w:sz w:val="24"/>
          <w:szCs w:val="24"/>
          <w:lang w:val="en-US"/>
        </w:rPr>
        <w:t>student,</w:t>
      </w:r>
      <w:r>
        <w:rPr>
          <w:rFonts w:ascii="Arial" w:hAnsi="Arial" w:cs="Arial"/>
          <w:lang w:val="en-US"/>
        </w:rPr>
        <w:t xml:space="preserve"> </w:t>
      </w:r>
      <w:r w:rsidR="00C423B1">
        <w:rPr>
          <w:rFonts w:ascii="Arial" w:hAnsi="Arial" w:cs="Arial"/>
          <w:lang w:val="en-US"/>
        </w:rPr>
        <w:t>…</w:t>
      </w:r>
      <w:r w:rsidRPr="00623DBC">
        <w:rPr>
          <w:rFonts w:ascii="Arial" w:hAnsi="Arial" w:cs="Arial"/>
          <w:sz w:val="24"/>
          <w:szCs w:val="24"/>
          <w:lang w:val="en-US"/>
        </w:rPr>
        <w:t>)</w:t>
      </w:r>
      <w:proofErr w:type="gramEnd"/>
      <w:r w:rsidRPr="00623DBC">
        <w:rPr>
          <w:rFonts w:ascii="Arial" w:hAnsi="Arial" w:cs="Arial"/>
          <w:sz w:val="24"/>
          <w:szCs w:val="24"/>
          <w:lang w:val="en-US"/>
        </w:rPr>
        <w:t xml:space="preserve"> : </w:t>
      </w:r>
    </w:p>
    <w:p w:rsidR="00A965B5" w:rsidRPr="00682354" w:rsidRDefault="00A965B5" w:rsidP="004078D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682354">
        <w:rPr>
          <w:rFonts w:ascii="Arial" w:hAnsi="Arial" w:cs="Arial"/>
          <w:sz w:val="24"/>
          <w:szCs w:val="24"/>
          <w:lang w:val="en-US"/>
        </w:rPr>
        <w:t>Affiliation (</w:t>
      </w:r>
      <w:proofErr w:type="gramStart"/>
      <w:r w:rsidR="00C423B1">
        <w:rPr>
          <w:rFonts w:ascii="Arial" w:hAnsi="Arial" w:cs="Arial"/>
          <w:sz w:val="24"/>
          <w:szCs w:val="24"/>
          <w:lang w:val="en-US"/>
        </w:rPr>
        <w:t>University, …</w:t>
      </w:r>
      <w:r w:rsidRPr="00682354">
        <w:rPr>
          <w:rFonts w:ascii="Arial" w:hAnsi="Arial" w:cs="Arial"/>
          <w:sz w:val="24"/>
          <w:szCs w:val="24"/>
          <w:lang w:val="en-US"/>
        </w:rPr>
        <w:t>)</w:t>
      </w:r>
      <w:proofErr w:type="gramEnd"/>
      <w:r w:rsidRPr="00682354">
        <w:rPr>
          <w:rFonts w:ascii="Arial" w:hAnsi="Arial" w:cs="Arial"/>
          <w:sz w:val="24"/>
          <w:szCs w:val="24"/>
          <w:lang w:val="en-US"/>
        </w:rPr>
        <w:t xml:space="preserve"> :</w:t>
      </w:r>
    </w:p>
    <w:p w:rsidR="00A965B5" w:rsidRPr="00682354" w:rsidRDefault="00C423B1" w:rsidP="004078D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Pr>
          <w:rFonts w:ascii="Arial" w:hAnsi="Arial" w:cs="Arial"/>
          <w:sz w:val="24"/>
          <w:szCs w:val="24"/>
          <w:lang w:val="en-US"/>
        </w:rPr>
        <w:t>E-mail</w:t>
      </w:r>
      <w:r w:rsidR="00A965B5" w:rsidRPr="00682354">
        <w:rPr>
          <w:rFonts w:ascii="Arial" w:hAnsi="Arial" w:cs="Arial"/>
          <w:sz w:val="24"/>
          <w:szCs w:val="24"/>
          <w:lang w:val="en-US"/>
        </w:rPr>
        <w:t>:</w:t>
      </w:r>
    </w:p>
    <w:p w:rsidR="004078D3" w:rsidRDefault="004078D3" w:rsidP="004078D3">
      <w:pPr>
        <w:pStyle w:val="Standard"/>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lang w:val="en-US"/>
        </w:rPr>
      </w:pPr>
    </w:p>
    <w:p w:rsidR="004078D3" w:rsidRPr="00623DBC" w:rsidRDefault="004078D3" w:rsidP="004078D3">
      <w:pPr>
        <w:numPr>
          <w:ilvl w:val="12"/>
          <w:numId w:val="0"/>
        </w:num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sz w:val="24"/>
          <w:szCs w:val="24"/>
          <w:u w:val="single"/>
          <w:lang w:val="en-US"/>
        </w:rPr>
      </w:pPr>
      <w:r w:rsidRPr="00623DBC">
        <w:rPr>
          <w:rFonts w:ascii="Arial" w:hAnsi="Arial" w:cs="Arial"/>
          <w:b/>
          <w:color w:val="000000"/>
          <w:sz w:val="24"/>
          <w:szCs w:val="24"/>
          <w:u w:val="single"/>
          <w:lang w:val="en-US"/>
        </w:rPr>
        <w:t xml:space="preserve">Title of the </w:t>
      </w:r>
      <w:proofErr w:type="gramStart"/>
      <w:r w:rsidRPr="00623DBC">
        <w:rPr>
          <w:rFonts w:ascii="Arial" w:hAnsi="Arial" w:cs="Arial"/>
          <w:b/>
          <w:color w:val="000000"/>
          <w:sz w:val="24"/>
          <w:szCs w:val="24"/>
          <w:u w:val="single"/>
          <w:lang w:val="en-US"/>
        </w:rPr>
        <w:t>paper :</w:t>
      </w:r>
      <w:proofErr w:type="gramEnd"/>
    </w:p>
    <w:p w:rsidR="004078D3" w:rsidRDefault="004078D3" w:rsidP="004078D3">
      <w:pPr>
        <w:pStyle w:val="Standard"/>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lang w:val="en-US"/>
        </w:rPr>
      </w:pPr>
    </w:p>
    <w:p w:rsidR="004078D3" w:rsidRDefault="004078D3" w:rsidP="004078D3">
      <w:pPr>
        <w:pStyle w:val="Standard"/>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lang w:val="en-US"/>
        </w:rPr>
      </w:pPr>
    </w:p>
    <w:p w:rsidR="003763F7" w:rsidRPr="003F7DB5" w:rsidRDefault="00A965B5" w:rsidP="004078D3">
      <w:pPr>
        <w:pStyle w:val="Standard"/>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lang w:val="en-US"/>
        </w:rPr>
      </w:pPr>
      <w:proofErr w:type="gramStart"/>
      <w:r w:rsidRPr="004078D3">
        <w:rPr>
          <w:rFonts w:ascii="Arial" w:hAnsi="Arial" w:cs="Arial"/>
          <w:b/>
          <w:sz w:val="24"/>
          <w:szCs w:val="24"/>
          <w:u w:val="single"/>
          <w:lang w:val="en-US"/>
        </w:rPr>
        <w:t xml:space="preserve">Presentation </w:t>
      </w:r>
      <w:r w:rsidR="004078D3">
        <w:rPr>
          <w:rFonts w:ascii="Arial" w:hAnsi="Arial" w:cs="Arial"/>
          <w:b/>
          <w:sz w:val="24"/>
          <w:szCs w:val="24"/>
          <w:u w:val="single"/>
          <w:lang w:val="en-US"/>
        </w:rPr>
        <w:t>:</w:t>
      </w:r>
      <w:proofErr w:type="gramEnd"/>
      <w:r w:rsidR="004078D3">
        <w:rPr>
          <w:rFonts w:ascii="Arial" w:hAnsi="Arial" w:cs="Arial"/>
          <w:b/>
          <w:sz w:val="24"/>
          <w:szCs w:val="24"/>
          <w:u w:val="single"/>
          <w:lang w:val="en-US"/>
        </w:rPr>
        <w:t xml:space="preserve"> </w:t>
      </w:r>
      <w:r w:rsidRPr="004078D3">
        <w:rPr>
          <w:rFonts w:ascii="Arial" w:hAnsi="Arial" w:cs="Arial"/>
          <w:sz w:val="24"/>
          <w:szCs w:val="24"/>
          <w:lang w:val="en-US"/>
        </w:rPr>
        <w:t xml:space="preserve">in French  </w:t>
      </w:r>
      <w:r w:rsidRPr="004078D3">
        <w:rPr>
          <w:rFonts w:ascii="Arial" w:hAnsi="Arial" w:cs="Arial"/>
          <w:sz w:val="24"/>
          <w:szCs w:val="24"/>
        </w:rPr>
        <w:sym w:font="Garamond" w:char="F0A3"/>
      </w:r>
      <w:r w:rsidRPr="004078D3">
        <w:rPr>
          <w:rFonts w:ascii="Arial" w:hAnsi="Arial" w:cs="Arial"/>
          <w:sz w:val="24"/>
          <w:szCs w:val="24"/>
          <w:lang w:val="en-US"/>
        </w:rPr>
        <w:t xml:space="preserve">  English  </w:t>
      </w:r>
      <w:r w:rsidRPr="004078D3">
        <w:rPr>
          <w:rFonts w:ascii="Arial" w:hAnsi="Arial" w:cs="Arial"/>
          <w:sz w:val="24"/>
          <w:szCs w:val="24"/>
        </w:rPr>
        <w:sym w:font="Garamond" w:char="F0A3"/>
      </w:r>
    </w:p>
    <w:p w:rsidR="00FD522A" w:rsidRPr="00A43796" w:rsidRDefault="00FD522A" w:rsidP="004078D3">
      <w:pPr>
        <w:pStyle w:val="Standard"/>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lang w:val="en-US"/>
        </w:rPr>
      </w:pPr>
    </w:p>
    <w:sectPr w:rsidR="00FD522A" w:rsidRPr="00A43796" w:rsidSect="0062225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85" w:rsidRDefault="00786C85">
      <w:pPr>
        <w:spacing w:after="0" w:line="240" w:lineRule="auto"/>
      </w:pPr>
      <w:r>
        <w:separator/>
      </w:r>
    </w:p>
  </w:endnote>
  <w:endnote w:type="continuationSeparator" w:id="0">
    <w:p w:rsidR="00786C85" w:rsidRDefault="0078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roid Sans">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71" w:rsidRDefault="0052017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03745"/>
      <w:docPartObj>
        <w:docPartGallery w:val="Page Numbers (Bottom of Page)"/>
        <w:docPartUnique/>
      </w:docPartObj>
    </w:sdtPr>
    <w:sdtEndPr/>
    <w:sdtContent>
      <w:p w:rsidR="00520171" w:rsidRDefault="00520171">
        <w:pPr>
          <w:pStyle w:val="Pieddepage"/>
          <w:jc w:val="center"/>
        </w:pPr>
        <w:r>
          <w:fldChar w:fldCharType="begin"/>
        </w:r>
        <w:r>
          <w:instrText>PAGE   \* MERGEFORMAT</w:instrText>
        </w:r>
        <w:r>
          <w:fldChar w:fldCharType="separate"/>
        </w:r>
        <w:r w:rsidR="003F7DB5">
          <w:rPr>
            <w:noProof/>
          </w:rPr>
          <w:t>1</w:t>
        </w:r>
        <w:r>
          <w:fldChar w:fldCharType="end"/>
        </w:r>
      </w:p>
    </w:sdtContent>
  </w:sdt>
  <w:p w:rsidR="00520171" w:rsidRDefault="0052017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71" w:rsidRDefault="005201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85" w:rsidRDefault="00786C85">
      <w:pPr>
        <w:spacing w:after="0" w:line="240" w:lineRule="auto"/>
      </w:pPr>
      <w:r>
        <w:separator/>
      </w:r>
    </w:p>
  </w:footnote>
  <w:footnote w:type="continuationSeparator" w:id="0">
    <w:p w:rsidR="00786C85" w:rsidRDefault="00786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71" w:rsidRDefault="0052017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71" w:rsidRDefault="00520171" w:rsidP="00A20042">
    <w:pPr>
      <w:pStyle w:val="En-tte"/>
      <w:jc w:val="center"/>
    </w:pPr>
    <w:r>
      <w:rPr>
        <w:rFonts w:ascii="ArialMT" w:hAnsi="ArialMT" w:cs="ArialMT"/>
        <w:noProof/>
        <w:szCs w:val="20"/>
        <w:lang w:eastAsia="fr-FR"/>
      </w:rPr>
      <w:drawing>
        <wp:inline distT="0" distB="0" distL="0" distR="0" wp14:anchorId="7D35A457" wp14:editId="0DEE8CE1">
          <wp:extent cx="1647825" cy="474345"/>
          <wp:effectExtent l="0" t="0" r="9525"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74345"/>
                  </a:xfrm>
                  <a:prstGeom prst="rect">
                    <a:avLst/>
                  </a:prstGeom>
                  <a:noFill/>
                  <a:ln>
                    <a:noFill/>
                  </a:ln>
                </pic:spPr>
              </pic:pic>
            </a:graphicData>
          </a:graphic>
        </wp:inline>
      </w:drawing>
    </w:r>
  </w:p>
  <w:p w:rsidR="00520171" w:rsidRDefault="0052017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71" w:rsidRDefault="005201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2FB5"/>
    <w:multiLevelType w:val="multilevel"/>
    <w:tmpl w:val="4EB00546"/>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
    <w:nsid w:val="3B1D7EFE"/>
    <w:multiLevelType w:val="hybridMultilevel"/>
    <w:tmpl w:val="EF22A624"/>
    <w:lvl w:ilvl="0" w:tplc="4862358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6BB7087C"/>
    <w:multiLevelType w:val="hybridMultilevel"/>
    <w:tmpl w:val="4EB00546"/>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755347CD"/>
    <w:multiLevelType w:val="hybridMultilevel"/>
    <w:tmpl w:val="0DEC567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6451832"/>
    <w:multiLevelType w:val="hybridMultilevel"/>
    <w:tmpl w:val="3AB210CA"/>
    <w:lvl w:ilvl="0" w:tplc="040C0001">
      <w:start w:val="1"/>
      <w:numFmt w:val="bullet"/>
      <w:lvlText w:val=""/>
      <w:lvlJc w:val="left"/>
      <w:pPr>
        <w:ind w:left="1776" w:hanging="360"/>
      </w:pPr>
      <w:rPr>
        <w:rFonts w:ascii="Symbol" w:hAnsi="Symbol" w:hint="default"/>
      </w:rPr>
    </w:lvl>
    <w:lvl w:ilvl="1" w:tplc="2E5CEFC8">
      <w:numFmt w:val="bullet"/>
      <w:lvlText w:val="-"/>
      <w:lvlJc w:val="left"/>
      <w:pPr>
        <w:ind w:left="2496" w:hanging="360"/>
      </w:pPr>
      <w:rPr>
        <w:rFonts w:ascii="Calibri" w:eastAsiaTheme="minorHAnsi" w:hAnsi="Calibri" w:cstheme="minorBid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DF"/>
    <w:rsid w:val="00055BC1"/>
    <w:rsid w:val="000975EE"/>
    <w:rsid w:val="000A7FE6"/>
    <w:rsid w:val="000C1E1E"/>
    <w:rsid w:val="001676AD"/>
    <w:rsid w:val="00173827"/>
    <w:rsid w:val="001739AE"/>
    <w:rsid w:val="001862A3"/>
    <w:rsid w:val="001A54E9"/>
    <w:rsid w:val="001A559F"/>
    <w:rsid w:val="001C56CF"/>
    <w:rsid w:val="001D20C0"/>
    <w:rsid w:val="001F1AE0"/>
    <w:rsid w:val="00240C92"/>
    <w:rsid w:val="002547FD"/>
    <w:rsid w:val="00262ADF"/>
    <w:rsid w:val="00262B3E"/>
    <w:rsid w:val="00274CF7"/>
    <w:rsid w:val="0031335D"/>
    <w:rsid w:val="003763F7"/>
    <w:rsid w:val="0037700C"/>
    <w:rsid w:val="00396598"/>
    <w:rsid w:val="003F63E3"/>
    <w:rsid w:val="003F7DB5"/>
    <w:rsid w:val="00400FC3"/>
    <w:rsid w:val="004066C7"/>
    <w:rsid w:val="004078D3"/>
    <w:rsid w:val="00453216"/>
    <w:rsid w:val="004A1516"/>
    <w:rsid w:val="004E2F99"/>
    <w:rsid w:val="00520171"/>
    <w:rsid w:val="005252F8"/>
    <w:rsid w:val="00542CBF"/>
    <w:rsid w:val="005705C3"/>
    <w:rsid w:val="00583012"/>
    <w:rsid w:val="005F2D02"/>
    <w:rsid w:val="00622257"/>
    <w:rsid w:val="0063258B"/>
    <w:rsid w:val="00682354"/>
    <w:rsid w:val="006E3ED7"/>
    <w:rsid w:val="00704F3E"/>
    <w:rsid w:val="00713A4D"/>
    <w:rsid w:val="00734C7B"/>
    <w:rsid w:val="0073546B"/>
    <w:rsid w:val="0074382A"/>
    <w:rsid w:val="00786C85"/>
    <w:rsid w:val="007874E2"/>
    <w:rsid w:val="007C4132"/>
    <w:rsid w:val="007F61FE"/>
    <w:rsid w:val="00801531"/>
    <w:rsid w:val="008715DF"/>
    <w:rsid w:val="00880159"/>
    <w:rsid w:val="008B0068"/>
    <w:rsid w:val="008F45FF"/>
    <w:rsid w:val="009033C0"/>
    <w:rsid w:val="009064AC"/>
    <w:rsid w:val="009A4F4B"/>
    <w:rsid w:val="009E5DEF"/>
    <w:rsid w:val="00A20042"/>
    <w:rsid w:val="00A2476F"/>
    <w:rsid w:val="00A2495C"/>
    <w:rsid w:val="00A30ECA"/>
    <w:rsid w:val="00A32388"/>
    <w:rsid w:val="00A43796"/>
    <w:rsid w:val="00A50DCC"/>
    <w:rsid w:val="00A648B7"/>
    <w:rsid w:val="00A917CF"/>
    <w:rsid w:val="00A965B5"/>
    <w:rsid w:val="00AE3861"/>
    <w:rsid w:val="00AF69C5"/>
    <w:rsid w:val="00B801C2"/>
    <w:rsid w:val="00B91036"/>
    <w:rsid w:val="00BB4678"/>
    <w:rsid w:val="00BC4ED3"/>
    <w:rsid w:val="00C423B1"/>
    <w:rsid w:val="00C46166"/>
    <w:rsid w:val="00C47E11"/>
    <w:rsid w:val="00C76EB6"/>
    <w:rsid w:val="00C82383"/>
    <w:rsid w:val="00C97A47"/>
    <w:rsid w:val="00CA682C"/>
    <w:rsid w:val="00CC06DD"/>
    <w:rsid w:val="00CD764F"/>
    <w:rsid w:val="00CE57AD"/>
    <w:rsid w:val="00CF6862"/>
    <w:rsid w:val="00D01340"/>
    <w:rsid w:val="00D03BAF"/>
    <w:rsid w:val="00D11A9F"/>
    <w:rsid w:val="00D7123C"/>
    <w:rsid w:val="00DA21E8"/>
    <w:rsid w:val="00E14FA1"/>
    <w:rsid w:val="00E64171"/>
    <w:rsid w:val="00E672F0"/>
    <w:rsid w:val="00E75061"/>
    <w:rsid w:val="00E76900"/>
    <w:rsid w:val="00E85739"/>
    <w:rsid w:val="00E96F16"/>
    <w:rsid w:val="00EA6EB4"/>
    <w:rsid w:val="00EC56D4"/>
    <w:rsid w:val="00F01D82"/>
    <w:rsid w:val="00F32185"/>
    <w:rsid w:val="00F7094A"/>
    <w:rsid w:val="00F91452"/>
    <w:rsid w:val="00F9194A"/>
    <w:rsid w:val="00FD522A"/>
    <w:rsid w:val="00FE4B22"/>
    <w:rsid w:val="00FE506F"/>
    <w:rsid w:val="00FF70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Droid Sans" w:hAnsi="Calibri" w:cs="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uiPriority w:val="99"/>
  </w:style>
  <w:style w:type="paragraph" w:styleId="Titre">
    <w:name w:val="Title"/>
    <w:basedOn w:val="Standard"/>
    <w:next w:val="Corpsdetexte"/>
    <w:qFormat/>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Textedebulles">
    <w:name w:val="Balloon Text"/>
    <w:basedOn w:val="Standard"/>
    <w:pPr>
      <w:spacing w:after="0" w:line="100" w:lineRule="atLeast"/>
    </w:pPr>
    <w:rPr>
      <w:rFonts w:ascii="Tahoma" w:hAnsi="Tahoma" w:cs="Tahoma"/>
      <w:sz w:val="16"/>
      <w:szCs w:val="16"/>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uiPriority w:val="99"/>
    <w:pPr>
      <w:suppressLineNumbers/>
      <w:tabs>
        <w:tab w:val="center" w:pos="4536"/>
        <w:tab w:val="right" w:pos="9072"/>
      </w:tabs>
      <w:spacing w:after="0" w:line="100" w:lineRule="atLeast"/>
    </w:pPr>
  </w:style>
  <w:style w:type="paragraph" w:styleId="Paragraphedeliste">
    <w:name w:val="List Paragraph"/>
    <w:basedOn w:val="Normal"/>
    <w:uiPriority w:val="34"/>
    <w:qFormat/>
    <w:rsid w:val="00E76900"/>
    <w:pPr>
      <w:ind w:left="720"/>
      <w:contextualSpacing/>
    </w:pPr>
    <w:rPr>
      <w:rFonts w:eastAsiaTheme="minorHAnsi"/>
      <w:lang w:eastAsia="en-US"/>
    </w:rPr>
  </w:style>
  <w:style w:type="table" w:styleId="Grilledutableau">
    <w:name w:val="Table Grid"/>
    <w:basedOn w:val="TableauNormal"/>
    <w:uiPriority w:val="59"/>
    <w:rsid w:val="00F7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F"/>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0C1E1E"/>
    <w:rPr>
      <w:color w:val="0000FF"/>
      <w:u w:val="single"/>
    </w:rPr>
  </w:style>
  <w:style w:type="character" w:styleId="Lienhypertextesuivivisit">
    <w:name w:val="FollowedHyperlink"/>
    <w:basedOn w:val="Policepardfaut"/>
    <w:uiPriority w:val="99"/>
    <w:semiHidden/>
    <w:unhideWhenUsed/>
    <w:rsid w:val="000C1E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Droid Sans" w:hAnsi="Calibri" w:cs="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uiPriority w:val="99"/>
  </w:style>
  <w:style w:type="paragraph" w:styleId="Titre">
    <w:name w:val="Title"/>
    <w:basedOn w:val="Standard"/>
    <w:next w:val="Corpsdetexte"/>
    <w:qFormat/>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Textedebulles">
    <w:name w:val="Balloon Text"/>
    <w:basedOn w:val="Standard"/>
    <w:pPr>
      <w:spacing w:after="0" w:line="100" w:lineRule="atLeast"/>
    </w:pPr>
    <w:rPr>
      <w:rFonts w:ascii="Tahoma" w:hAnsi="Tahoma" w:cs="Tahoma"/>
      <w:sz w:val="16"/>
      <w:szCs w:val="16"/>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uiPriority w:val="99"/>
    <w:pPr>
      <w:suppressLineNumbers/>
      <w:tabs>
        <w:tab w:val="center" w:pos="4536"/>
        <w:tab w:val="right" w:pos="9072"/>
      </w:tabs>
      <w:spacing w:after="0" w:line="100" w:lineRule="atLeast"/>
    </w:pPr>
  </w:style>
  <w:style w:type="paragraph" w:styleId="Paragraphedeliste">
    <w:name w:val="List Paragraph"/>
    <w:basedOn w:val="Normal"/>
    <w:uiPriority w:val="34"/>
    <w:qFormat/>
    <w:rsid w:val="00E76900"/>
    <w:pPr>
      <w:ind w:left="720"/>
      <w:contextualSpacing/>
    </w:pPr>
    <w:rPr>
      <w:rFonts w:eastAsiaTheme="minorHAnsi"/>
      <w:lang w:eastAsia="en-US"/>
    </w:rPr>
  </w:style>
  <w:style w:type="table" w:styleId="Grilledutableau">
    <w:name w:val="Table Grid"/>
    <w:basedOn w:val="TableauNormal"/>
    <w:uiPriority w:val="59"/>
    <w:rsid w:val="00F7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F"/>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0C1E1E"/>
    <w:rPr>
      <w:color w:val="0000FF"/>
      <w:u w:val="single"/>
    </w:rPr>
  </w:style>
  <w:style w:type="character" w:styleId="Lienhypertextesuivivisit">
    <w:name w:val="FollowedHyperlink"/>
    <w:basedOn w:val="Policepardfaut"/>
    <w:uiPriority w:val="99"/>
    <w:semiHidden/>
    <w:unhideWhenUsed/>
    <w:rsid w:val="000C1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lead.univ-tln.fr/" TargetMode="External"/><Relationship Id="rId4" Type="http://schemas.microsoft.com/office/2007/relationships/stylesWithEffects" Target="stylesWithEffects.xml"/><Relationship Id="rId9" Type="http://schemas.openxmlformats.org/officeDocument/2006/relationships/hyperlink" Target="mailto:colloque-lead-gdri@univ-tln.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FEB2-D22A-4CF5-B5A5-EEB630E3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Pasquinelli</dc:creator>
  <cp:lastModifiedBy>univ</cp:lastModifiedBy>
  <cp:revision>2</cp:revision>
  <cp:lastPrinted>2014-05-21T08:27:00Z</cp:lastPrinted>
  <dcterms:created xsi:type="dcterms:W3CDTF">2015-10-07T08:21:00Z</dcterms:created>
  <dcterms:modified xsi:type="dcterms:W3CDTF">2015-10-07T08:21:00Z</dcterms:modified>
</cp:coreProperties>
</file>