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F30" w:rsidRDefault="00976F30" w:rsidP="00FF5F1A">
      <w:pPr>
        <w:widowControl w:val="0"/>
        <w:autoSpaceDE w:val="0"/>
        <w:autoSpaceDN w:val="0"/>
        <w:adjustRightInd w:val="0"/>
        <w:jc w:val="center"/>
        <w:rPr>
          <w:rFonts w:ascii="Cambria" w:hAnsi="Cambria" w:cs="Times New Roman"/>
          <w:b/>
          <w:lang w:val="en-US"/>
        </w:rPr>
      </w:pPr>
      <w:bookmarkStart w:id="0" w:name="_GoBack"/>
      <w:bookmarkEnd w:id="0"/>
      <w:r w:rsidRPr="00FF5F1A">
        <w:rPr>
          <w:rFonts w:ascii="Cambria" w:hAnsi="Cambria" w:cs="Times New Roman"/>
          <w:b/>
          <w:lang w:val="en-US"/>
        </w:rPr>
        <w:t>CALL FOR PAPERS</w:t>
      </w:r>
    </w:p>
    <w:p w:rsidR="00FF5F1A" w:rsidRPr="00FF5F1A" w:rsidRDefault="00FF5F1A" w:rsidP="00FF5F1A">
      <w:pPr>
        <w:widowControl w:val="0"/>
        <w:autoSpaceDE w:val="0"/>
        <w:autoSpaceDN w:val="0"/>
        <w:adjustRightInd w:val="0"/>
        <w:jc w:val="center"/>
        <w:rPr>
          <w:rFonts w:ascii="Cambria" w:hAnsi="Cambria" w:cs="Times New Roman"/>
          <w:b/>
          <w:lang w:val="en-US"/>
        </w:rPr>
      </w:pPr>
    </w:p>
    <w:p w:rsidR="00976F30" w:rsidRPr="00FF5F1A" w:rsidRDefault="00976F30" w:rsidP="00976F30">
      <w:pPr>
        <w:widowControl w:val="0"/>
        <w:autoSpaceDE w:val="0"/>
        <w:autoSpaceDN w:val="0"/>
        <w:adjustRightInd w:val="0"/>
        <w:jc w:val="center"/>
        <w:rPr>
          <w:rFonts w:ascii="Cambria" w:hAnsi="Cambria" w:cs="Times New Roman"/>
          <w:b/>
          <w:i/>
          <w:sz w:val="32"/>
          <w:szCs w:val="32"/>
          <w:lang w:val="en-US"/>
        </w:rPr>
      </w:pPr>
      <w:r w:rsidRPr="00FF5F1A">
        <w:rPr>
          <w:rFonts w:ascii="Cambria" w:hAnsi="Cambria" w:cs="Times New Roman"/>
          <w:b/>
          <w:i/>
          <w:sz w:val="32"/>
          <w:szCs w:val="32"/>
          <w:lang w:val="en-US"/>
        </w:rPr>
        <w:t>JOURNAL DES ANTHROPOLOGUES</w:t>
      </w:r>
    </w:p>
    <w:p w:rsidR="00F05722" w:rsidRPr="00C66673" w:rsidRDefault="00C66673" w:rsidP="00976F30">
      <w:pPr>
        <w:spacing w:after="0" w:line="360" w:lineRule="auto"/>
        <w:ind w:left="708" w:firstLine="708"/>
        <w:rPr>
          <w:rStyle w:val="hps"/>
          <w:rFonts w:ascii="Times New Roman" w:hAnsi="Times New Roman" w:cs="Times New Roman"/>
          <w:b/>
          <w:sz w:val="32"/>
          <w:szCs w:val="32"/>
          <w:lang w:val="en-US"/>
        </w:rPr>
      </w:pPr>
      <w:r w:rsidRPr="00C66673">
        <w:rPr>
          <w:rStyle w:val="hps"/>
          <w:rFonts w:ascii="Times New Roman" w:hAnsi="Times New Roman" w:cs="Times New Roman"/>
          <w:b/>
          <w:sz w:val="32"/>
          <w:szCs w:val="32"/>
          <w:lang w:val="en-US"/>
        </w:rPr>
        <w:t>S</w:t>
      </w:r>
      <w:r w:rsidR="00F05722" w:rsidRPr="00C66673">
        <w:rPr>
          <w:rStyle w:val="hps"/>
          <w:rFonts w:ascii="Times New Roman" w:hAnsi="Times New Roman" w:cs="Times New Roman"/>
          <w:b/>
          <w:sz w:val="32"/>
          <w:szCs w:val="32"/>
          <w:lang w:val="en-US"/>
        </w:rPr>
        <w:t xml:space="preserve">ubjects and objects </w:t>
      </w:r>
      <w:r w:rsidRPr="00C66673">
        <w:rPr>
          <w:rStyle w:val="hps"/>
          <w:rFonts w:ascii="Times New Roman" w:hAnsi="Times New Roman" w:cs="Times New Roman"/>
          <w:b/>
          <w:sz w:val="32"/>
          <w:szCs w:val="32"/>
          <w:lang w:val="en-US"/>
        </w:rPr>
        <w:t xml:space="preserve">of religion </w:t>
      </w:r>
      <w:r w:rsidR="00F05722" w:rsidRPr="00C66673">
        <w:rPr>
          <w:rStyle w:val="hps"/>
          <w:rFonts w:ascii="Times New Roman" w:hAnsi="Times New Roman" w:cs="Times New Roman"/>
          <w:b/>
          <w:sz w:val="32"/>
          <w:szCs w:val="32"/>
          <w:lang w:val="en-US"/>
        </w:rPr>
        <w:t>in a global world</w:t>
      </w:r>
    </w:p>
    <w:p w:rsidR="00F05722" w:rsidRPr="00C66673" w:rsidRDefault="00F05722" w:rsidP="001A76F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C66673">
        <w:rPr>
          <w:rFonts w:ascii="Times New Roman" w:hAnsi="Times New Roman" w:cs="Times New Roman"/>
        </w:rPr>
        <w:t>Annie Benveniste, Nicole Khouri, Yves Lacascade, Monique Selim</w:t>
      </w:r>
    </w:p>
    <w:p w:rsidR="00397CFD" w:rsidRPr="00C66673" w:rsidRDefault="00397CFD" w:rsidP="006B5BBC">
      <w:pPr>
        <w:spacing w:after="0" w:line="360" w:lineRule="auto"/>
        <w:jc w:val="both"/>
        <w:rPr>
          <w:rStyle w:val="hps"/>
          <w:rFonts w:ascii="Times New Roman" w:hAnsi="Times New Roman" w:cs="Times New Roman"/>
          <w:sz w:val="24"/>
          <w:szCs w:val="24"/>
        </w:rPr>
      </w:pPr>
    </w:p>
    <w:p w:rsidR="008B49D0" w:rsidRPr="00C66673" w:rsidRDefault="007D4A60" w:rsidP="006B5BBC">
      <w:pPr>
        <w:spacing w:after="0" w:line="360" w:lineRule="auto"/>
        <w:jc w:val="both"/>
        <w:rPr>
          <w:rStyle w:val="hps"/>
          <w:rFonts w:ascii="Times New Roman" w:hAnsi="Times New Roman" w:cs="Times New Roman"/>
          <w:sz w:val="24"/>
          <w:szCs w:val="24"/>
          <w:lang w:val="en-US"/>
        </w:rPr>
      </w:pPr>
      <w:r w:rsidRPr="00C66673">
        <w:rPr>
          <w:rStyle w:val="hps"/>
          <w:rFonts w:ascii="Times New Roman" w:hAnsi="Times New Roman" w:cs="Times New Roman"/>
          <w:sz w:val="24"/>
          <w:szCs w:val="24"/>
          <w:lang w:val="en-US"/>
        </w:rPr>
        <w:t>Since the late</w:t>
      </w:r>
      <w:r w:rsidRPr="00C666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66673">
        <w:rPr>
          <w:rStyle w:val="hps"/>
          <w:rFonts w:ascii="Times New Roman" w:hAnsi="Times New Roman" w:cs="Times New Roman"/>
          <w:sz w:val="24"/>
          <w:szCs w:val="24"/>
          <w:lang w:val="en-US"/>
        </w:rPr>
        <w:t>1980</w:t>
      </w:r>
      <w:r w:rsidR="002148FD" w:rsidRPr="00C66673">
        <w:rPr>
          <w:rStyle w:val="hps"/>
          <w:rFonts w:ascii="Times New Roman" w:hAnsi="Times New Roman" w:cs="Times New Roman"/>
          <w:sz w:val="24"/>
          <w:szCs w:val="24"/>
          <w:lang w:val="en-US"/>
        </w:rPr>
        <w:t>’</w:t>
      </w:r>
      <w:r w:rsidRPr="00C66673">
        <w:rPr>
          <w:rStyle w:val="hps"/>
          <w:rFonts w:ascii="Times New Roman" w:hAnsi="Times New Roman" w:cs="Times New Roman"/>
          <w:sz w:val="24"/>
          <w:szCs w:val="24"/>
          <w:lang w:val="en-US"/>
        </w:rPr>
        <w:t>s,</w:t>
      </w:r>
      <w:r w:rsidRPr="00C666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66673">
        <w:rPr>
          <w:rStyle w:val="hps"/>
          <w:rFonts w:ascii="Times New Roman" w:hAnsi="Times New Roman" w:cs="Times New Roman"/>
          <w:sz w:val="24"/>
          <w:szCs w:val="24"/>
          <w:lang w:val="en-US"/>
        </w:rPr>
        <w:t>many forms</w:t>
      </w:r>
      <w:r w:rsidRPr="00C666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66673">
        <w:rPr>
          <w:rStyle w:val="hps"/>
          <w:rFonts w:ascii="Times New Roman" w:hAnsi="Times New Roman" w:cs="Times New Roman"/>
          <w:sz w:val="24"/>
          <w:szCs w:val="24"/>
          <w:lang w:val="en-US"/>
        </w:rPr>
        <w:t>of</w:t>
      </w:r>
      <w:r w:rsidRPr="00C666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66673">
        <w:rPr>
          <w:rStyle w:val="hps"/>
          <w:rFonts w:ascii="Times New Roman" w:hAnsi="Times New Roman" w:cs="Times New Roman"/>
          <w:sz w:val="24"/>
          <w:szCs w:val="24"/>
          <w:lang w:val="en-US"/>
        </w:rPr>
        <w:t>"religiosity"</w:t>
      </w:r>
      <w:r w:rsidRPr="00C666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15B8D">
        <w:rPr>
          <w:rStyle w:val="hps"/>
          <w:rFonts w:ascii="Times New Roman" w:hAnsi="Times New Roman" w:cs="Times New Roman"/>
          <w:sz w:val="24"/>
          <w:szCs w:val="24"/>
          <w:lang w:val="en-US"/>
        </w:rPr>
        <w:t>have been</w:t>
      </w:r>
      <w:r w:rsidR="00915B8D" w:rsidRPr="00C66673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148FD" w:rsidRPr="00C66673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expressed </w:t>
      </w:r>
      <w:r w:rsidRPr="00C66673">
        <w:rPr>
          <w:rStyle w:val="hps"/>
          <w:rFonts w:ascii="Times New Roman" w:hAnsi="Times New Roman" w:cs="Times New Roman"/>
          <w:sz w:val="24"/>
          <w:szCs w:val="24"/>
          <w:lang w:val="en-US"/>
        </w:rPr>
        <w:t>in the public space</w:t>
      </w:r>
      <w:r w:rsidR="002148FD" w:rsidRPr="00C6667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1730ED">
        <w:rPr>
          <w:rFonts w:ascii="Times New Roman" w:hAnsi="Times New Roman" w:cs="Times New Roman"/>
          <w:sz w:val="24"/>
          <w:szCs w:val="24"/>
          <w:lang w:val="en-US"/>
        </w:rPr>
        <w:t>in contrast with</w:t>
      </w:r>
      <w:r w:rsidR="002148FD" w:rsidRPr="00C666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C29C2" w:rsidRPr="00C66673">
        <w:rPr>
          <w:rFonts w:ascii="Times New Roman" w:hAnsi="Times New Roman" w:cs="Times New Roman"/>
          <w:sz w:val="24"/>
          <w:szCs w:val="24"/>
          <w:lang w:val="en-US"/>
        </w:rPr>
        <w:t xml:space="preserve">old </w:t>
      </w:r>
      <w:r w:rsidRPr="00C66673">
        <w:rPr>
          <w:rStyle w:val="hps"/>
          <w:rFonts w:ascii="Times New Roman" w:hAnsi="Times New Roman" w:cs="Times New Roman"/>
          <w:sz w:val="24"/>
          <w:szCs w:val="24"/>
          <w:lang w:val="en-US"/>
        </w:rPr>
        <w:t>recurring</w:t>
      </w:r>
      <w:r w:rsidRPr="00C666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66673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debates </w:t>
      </w:r>
      <w:r w:rsidR="002148FD" w:rsidRPr="00C66673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focusing on the </w:t>
      </w:r>
      <w:r w:rsidRPr="00C66673">
        <w:rPr>
          <w:rStyle w:val="hps"/>
          <w:rFonts w:ascii="Times New Roman" w:hAnsi="Times New Roman" w:cs="Times New Roman"/>
          <w:sz w:val="24"/>
          <w:szCs w:val="24"/>
          <w:lang w:val="en-US"/>
        </w:rPr>
        <w:t>relationship</w:t>
      </w:r>
      <w:r w:rsidR="00895010" w:rsidRPr="00C66673">
        <w:rPr>
          <w:rStyle w:val="hps"/>
          <w:rFonts w:ascii="Times New Roman" w:hAnsi="Times New Roman" w:cs="Times New Roman"/>
          <w:sz w:val="24"/>
          <w:szCs w:val="24"/>
          <w:lang w:val="en-US"/>
        </w:rPr>
        <w:t>s</w:t>
      </w:r>
      <w:r w:rsidRPr="00C666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95010" w:rsidRPr="00C66673">
        <w:rPr>
          <w:rStyle w:val="hps"/>
          <w:rFonts w:ascii="Times New Roman" w:hAnsi="Times New Roman" w:cs="Times New Roman"/>
          <w:sz w:val="24"/>
          <w:szCs w:val="24"/>
          <w:lang w:val="en-US"/>
        </w:rPr>
        <w:t>between</w:t>
      </w:r>
      <w:r w:rsidRPr="00C66673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religion</w:t>
      </w:r>
      <w:r w:rsidRPr="00C666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95010" w:rsidRPr="00C66673">
        <w:rPr>
          <w:rStyle w:val="hps"/>
          <w:rFonts w:ascii="Times New Roman" w:hAnsi="Times New Roman" w:cs="Times New Roman"/>
          <w:sz w:val="24"/>
          <w:szCs w:val="24"/>
          <w:lang w:val="en-US"/>
        </w:rPr>
        <w:t>and</w:t>
      </w:r>
      <w:r w:rsidRPr="00C66673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politics</w:t>
      </w:r>
      <w:r w:rsidRPr="00C666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66673">
        <w:rPr>
          <w:rStyle w:val="hps"/>
          <w:rFonts w:ascii="Times New Roman" w:hAnsi="Times New Roman" w:cs="Times New Roman"/>
          <w:sz w:val="24"/>
          <w:szCs w:val="24"/>
          <w:lang w:val="en-US"/>
        </w:rPr>
        <w:t>(</w:t>
      </w:r>
      <w:r w:rsidR="000D0A5C" w:rsidRPr="00C66673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D200AC" w:rsidRPr="00C66673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C66673">
        <w:rPr>
          <w:rFonts w:ascii="Times New Roman" w:hAnsi="Times New Roman" w:cs="Times New Roman"/>
          <w:sz w:val="24"/>
          <w:szCs w:val="24"/>
          <w:lang w:val="en-US"/>
        </w:rPr>
        <w:t>ate</w:t>
      </w:r>
      <w:r w:rsidR="00FC4886" w:rsidRPr="00C6667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C66673">
        <w:rPr>
          <w:rStyle w:val="hps"/>
          <w:rFonts w:ascii="Times New Roman" w:hAnsi="Times New Roman" w:cs="Times New Roman"/>
          <w:sz w:val="24"/>
          <w:szCs w:val="24"/>
          <w:lang w:val="en-US"/>
        </w:rPr>
        <w:t>institutions</w:t>
      </w:r>
      <w:r w:rsidR="00895010" w:rsidRPr="00C66673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0D556D" w:rsidRPr="00C66673">
        <w:rPr>
          <w:rFonts w:ascii="Times New Roman" w:hAnsi="Times New Roman" w:cs="Times New Roman"/>
          <w:sz w:val="24"/>
          <w:szCs w:val="24"/>
          <w:lang w:val="en-US"/>
        </w:rPr>
        <w:t>, between</w:t>
      </w:r>
      <w:r w:rsidR="002148FD" w:rsidRPr="00C666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95010" w:rsidRPr="00C66673">
        <w:rPr>
          <w:rFonts w:ascii="Times New Roman" w:hAnsi="Times New Roman" w:cs="Times New Roman"/>
          <w:sz w:val="24"/>
          <w:szCs w:val="24"/>
          <w:lang w:val="en-US"/>
        </w:rPr>
        <w:t>religion and</w:t>
      </w:r>
      <w:r w:rsidRPr="00C666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66673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society </w:t>
      </w:r>
      <w:r w:rsidR="000D556D" w:rsidRPr="00C66673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or between </w:t>
      </w:r>
      <w:r w:rsidR="000D0A5C" w:rsidRPr="00C66673">
        <w:rPr>
          <w:rStyle w:val="hps"/>
          <w:rFonts w:ascii="Times New Roman" w:hAnsi="Times New Roman" w:cs="Times New Roman"/>
          <w:sz w:val="24"/>
          <w:szCs w:val="24"/>
          <w:lang w:val="en-US"/>
        </w:rPr>
        <w:t>religion</w:t>
      </w:r>
      <w:r w:rsidR="002148FD" w:rsidRPr="00C66673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D556D" w:rsidRPr="00C66673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0D0A5C" w:rsidRPr="00C66673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its </w:t>
      </w:r>
      <w:r w:rsidR="000D556D" w:rsidRPr="00C66673">
        <w:rPr>
          <w:rStyle w:val="hps"/>
          <w:rFonts w:ascii="Times New Roman" w:hAnsi="Times New Roman" w:cs="Times New Roman"/>
          <w:sz w:val="24"/>
          <w:szCs w:val="24"/>
          <w:lang w:val="en-US"/>
        </w:rPr>
        <w:t>own</w:t>
      </w:r>
      <w:r w:rsidR="00484F23" w:rsidRPr="00C66673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66673">
        <w:rPr>
          <w:rStyle w:val="hps"/>
          <w:rFonts w:ascii="Times New Roman" w:hAnsi="Times New Roman" w:cs="Times New Roman"/>
          <w:sz w:val="24"/>
          <w:szCs w:val="24"/>
          <w:lang w:val="en-US"/>
        </w:rPr>
        <w:t>religious contents</w:t>
      </w:r>
      <w:r w:rsidRPr="00C6667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C66673">
        <w:rPr>
          <w:rStyle w:val="hps"/>
          <w:rFonts w:ascii="Times New Roman" w:hAnsi="Times New Roman" w:cs="Times New Roman"/>
          <w:sz w:val="24"/>
          <w:szCs w:val="24"/>
          <w:lang w:val="en-US"/>
        </w:rPr>
        <w:t>These</w:t>
      </w:r>
      <w:r w:rsidRPr="00C666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66673">
        <w:rPr>
          <w:rStyle w:val="hps"/>
          <w:rFonts w:ascii="Times New Roman" w:hAnsi="Times New Roman" w:cs="Times New Roman"/>
          <w:sz w:val="24"/>
          <w:szCs w:val="24"/>
          <w:lang w:val="en-US"/>
        </w:rPr>
        <w:t>new forms of religiosity</w:t>
      </w:r>
      <w:r w:rsidRPr="00C666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15B8D">
        <w:rPr>
          <w:rFonts w:ascii="Times New Roman" w:hAnsi="Times New Roman" w:cs="Times New Roman"/>
          <w:sz w:val="24"/>
          <w:szCs w:val="24"/>
          <w:lang w:val="en-US"/>
        </w:rPr>
        <w:t xml:space="preserve">do </w:t>
      </w:r>
      <w:r w:rsidR="00915B8D" w:rsidRPr="00C66673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not </w:t>
      </w:r>
      <w:r w:rsidR="00FF5F1A" w:rsidRPr="00C66673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only </w:t>
      </w:r>
      <w:r w:rsidR="0087540A" w:rsidRPr="00C66673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concern </w:t>
      </w:r>
      <w:r w:rsidRPr="00C66673">
        <w:rPr>
          <w:rStyle w:val="hps"/>
          <w:rFonts w:ascii="Times New Roman" w:hAnsi="Times New Roman" w:cs="Times New Roman"/>
          <w:sz w:val="24"/>
          <w:szCs w:val="24"/>
          <w:lang w:val="en-US"/>
        </w:rPr>
        <w:t>the three</w:t>
      </w:r>
      <w:r w:rsidRPr="00C666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66673">
        <w:rPr>
          <w:rStyle w:val="hps"/>
          <w:rFonts w:ascii="Times New Roman" w:hAnsi="Times New Roman" w:cs="Times New Roman"/>
          <w:sz w:val="24"/>
          <w:szCs w:val="24"/>
          <w:lang w:val="en-US"/>
        </w:rPr>
        <w:t>monotheist</w:t>
      </w:r>
      <w:r w:rsidRPr="00C666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66673">
        <w:rPr>
          <w:rStyle w:val="hps"/>
          <w:rFonts w:ascii="Times New Roman" w:hAnsi="Times New Roman" w:cs="Times New Roman"/>
          <w:sz w:val="24"/>
          <w:szCs w:val="24"/>
          <w:lang w:val="en-US"/>
        </w:rPr>
        <w:t>religions</w:t>
      </w:r>
      <w:r w:rsidR="00915B8D" w:rsidRPr="00915B8D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7540A" w:rsidRPr="00C66673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but all other </w:t>
      </w:r>
      <w:r w:rsidRPr="00C66673">
        <w:rPr>
          <w:rStyle w:val="hps"/>
          <w:rFonts w:ascii="Times New Roman" w:hAnsi="Times New Roman" w:cs="Times New Roman"/>
          <w:sz w:val="24"/>
          <w:szCs w:val="24"/>
          <w:lang w:val="en-US"/>
        </w:rPr>
        <w:t>systems</w:t>
      </w:r>
      <w:r w:rsidR="0087540A" w:rsidRPr="00C66673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of faith</w:t>
      </w:r>
      <w:r w:rsidRPr="00C66673">
        <w:rPr>
          <w:rStyle w:val="hps"/>
          <w:rFonts w:ascii="Times New Roman" w:hAnsi="Times New Roman" w:cs="Times New Roman"/>
          <w:sz w:val="24"/>
          <w:szCs w:val="24"/>
          <w:lang w:val="en-US"/>
        </w:rPr>
        <w:t>.</w:t>
      </w:r>
      <w:r w:rsidRPr="00C666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66673">
        <w:rPr>
          <w:rStyle w:val="hps"/>
          <w:rFonts w:ascii="Times New Roman" w:hAnsi="Times New Roman" w:cs="Times New Roman"/>
          <w:sz w:val="24"/>
          <w:szCs w:val="24"/>
          <w:lang w:val="en-US"/>
        </w:rPr>
        <w:t>Paradoxically,</w:t>
      </w:r>
      <w:r w:rsidRPr="00C666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66673">
        <w:rPr>
          <w:rStyle w:val="hps"/>
          <w:rFonts w:ascii="Times New Roman" w:hAnsi="Times New Roman" w:cs="Times New Roman"/>
          <w:sz w:val="24"/>
          <w:szCs w:val="24"/>
          <w:lang w:val="en-US"/>
        </w:rPr>
        <w:t>in some cases,</w:t>
      </w:r>
      <w:r w:rsidRPr="00C666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66673">
        <w:rPr>
          <w:rStyle w:val="hps"/>
          <w:rFonts w:ascii="Times New Roman" w:hAnsi="Times New Roman" w:cs="Times New Roman"/>
          <w:sz w:val="24"/>
          <w:szCs w:val="24"/>
          <w:lang w:val="en-US"/>
        </w:rPr>
        <w:t>the increasing</w:t>
      </w:r>
      <w:r w:rsidRPr="00C666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66673">
        <w:rPr>
          <w:rStyle w:val="hps"/>
          <w:rFonts w:ascii="Times New Roman" w:hAnsi="Times New Roman" w:cs="Times New Roman"/>
          <w:sz w:val="24"/>
          <w:szCs w:val="24"/>
          <w:lang w:val="en-US"/>
        </w:rPr>
        <w:t>secularization of</w:t>
      </w:r>
      <w:r w:rsidRPr="00C666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66673">
        <w:rPr>
          <w:rStyle w:val="hps"/>
          <w:rFonts w:ascii="Times New Roman" w:hAnsi="Times New Roman" w:cs="Times New Roman"/>
          <w:sz w:val="24"/>
          <w:szCs w:val="24"/>
          <w:lang w:val="en-US"/>
        </w:rPr>
        <w:t>politics</w:t>
      </w:r>
      <w:r w:rsidRPr="00C666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66673">
        <w:rPr>
          <w:rStyle w:val="hps"/>
          <w:rFonts w:ascii="Times New Roman" w:hAnsi="Times New Roman" w:cs="Times New Roman"/>
          <w:sz w:val="24"/>
          <w:szCs w:val="24"/>
          <w:lang w:val="en-US"/>
        </w:rPr>
        <w:t>and societ</w:t>
      </w:r>
      <w:r w:rsidR="0087540A" w:rsidRPr="00C66673">
        <w:rPr>
          <w:rStyle w:val="hps"/>
          <w:rFonts w:ascii="Times New Roman" w:hAnsi="Times New Roman" w:cs="Times New Roman"/>
          <w:sz w:val="24"/>
          <w:szCs w:val="24"/>
          <w:lang w:val="en-US"/>
        </w:rPr>
        <w:t>ies</w:t>
      </w:r>
      <w:r w:rsidRPr="00C666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7540A" w:rsidRPr="00C66673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was </w:t>
      </w:r>
      <w:r w:rsidRPr="00C66673">
        <w:rPr>
          <w:rStyle w:val="hps"/>
          <w:rFonts w:ascii="Times New Roman" w:hAnsi="Times New Roman" w:cs="Times New Roman"/>
          <w:sz w:val="24"/>
          <w:szCs w:val="24"/>
          <w:lang w:val="en-US"/>
        </w:rPr>
        <w:t>accompanied by</w:t>
      </w:r>
      <w:r w:rsidRPr="00C666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66673">
        <w:rPr>
          <w:rStyle w:val="hps"/>
          <w:rFonts w:ascii="Times New Roman" w:hAnsi="Times New Roman" w:cs="Times New Roman"/>
          <w:sz w:val="24"/>
          <w:szCs w:val="24"/>
          <w:lang w:val="en-US"/>
        </w:rPr>
        <w:t>a significant</w:t>
      </w:r>
      <w:r w:rsidRPr="00C666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66673">
        <w:rPr>
          <w:rStyle w:val="hps"/>
          <w:rFonts w:ascii="Times New Roman" w:hAnsi="Times New Roman" w:cs="Times New Roman"/>
          <w:sz w:val="24"/>
          <w:szCs w:val="24"/>
          <w:lang w:val="en-US"/>
        </w:rPr>
        <w:t>presence of men</w:t>
      </w:r>
      <w:r w:rsidRPr="00C666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66673">
        <w:rPr>
          <w:rStyle w:val="hps"/>
          <w:rFonts w:ascii="Times New Roman" w:hAnsi="Times New Roman" w:cs="Times New Roman"/>
          <w:sz w:val="24"/>
          <w:szCs w:val="24"/>
          <w:lang w:val="en-US"/>
        </w:rPr>
        <w:t>and especially</w:t>
      </w:r>
      <w:r w:rsidRPr="00C666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66673">
        <w:rPr>
          <w:rStyle w:val="hps"/>
          <w:rFonts w:ascii="Times New Roman" w:hAnsi="Times New Roman" w:cs="Times New Roman"/>
          <w:sz w:val="24"/>
          <w:szCs w:val="24"/>
          <w:lang w:val="en-US"/>
        </w:rPr>
        <w:t>women in communities</w:t>
      </w:r>
      <w:r w:rsidRPr="00C666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66673">
        <w:rPr>
          <w:rStyle w:val="hps"/>
          <w:rFonts w:ascii="Times New Roman" w:hAnsi="Times New Roman" w:cs="Times New Roman"/>
          <w:sz w:val="24"/>
          <w:szCs w:val="24"/>
          <w:lang w:val="en-US"/>
        </w:rPr>
        <w:t>of faith</w:t>
      </w:r>
      <w:r w:rsidR="001730ED">
        <w:rPr>
          <w:rStyle w:val="hps"/>
          <w:rFonts w:ascii="Times New Roman" w:hAnsi="Times New Roman" w:cs="Times New Roman"/>
          <w:sz w:val="24"/>
          <w:szCs w:val="24"/>
          <w:lang w:val="en-US"/>
        </w:rPr>
        <w:t>,</w:t>
      </w:r>
      <w:r w:rsidRPr="00C666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C7BEE" w:rsidRPr="00C66673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freed from </w:t>
      </w:r>
      <w:r w:rsidR="000D556D" w:rsidRPr="00C66673">
        <w:rPr>
          <w:rStyle w:val="hps"/>
          <w:rFonts w:ascii="Times New Roman" w:hAnsi="Times New Roman" w:cs="Times New Roman"/>
          <w:sz w:val="24"/>
          <w:szCs w:val="24"/>
          <w:lang w:val="en-US"/>
        </w:rPr>
        <w:t>traditional</w:t>
      </w:r>
      <w:r w:rsidR="006D6819" w:rsidRPr="00C66673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7540A" w:rsidRPr="00C66673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forms </w:t>
      </w:r>
      <w:r w:rsidR="007A5493" w:rsidRPr="00C66673">
        <w:rPr>
          <w:rStyle w:val="hps"/>
          <w:rFonts w:ascii="Times New Roman" w:hAnsi="Times New Roman" w:cs="Times New Roman"/>
          <w:sz w:val="24"/>
          <w:szCs w:val="24"/>
          <w:lang w:val="en-US"/>
        </w:rPr>
        <w:t>of religiou</w:t>
      </w:r>
      <w:r w:rsidR="000C7BEE" w:rsidRPr="00C66673">
        <w:rPr>
          <w:rStyle w:val="hps"/>
          <w:rFonts w:ascii="Times New Roman" w:hAnsi="Times New Roman" w:cs="Times New Roman"/>
          <w:sz w:val="24"/>
          <w:szCs w:val="24"/>
          <w:lang w:val="en-US"/>
        </w:rPr>
        <w:t>s</w:t>
      </w:r>
      <w:r w:rsidR="007A5493" w:rsidRPr="00C66673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authority</w:t>
      </w:r>
      <w:r w:rsidRPr="00C66673">
        <w:rPr>
          <w:rStyle w:val="hps"/>
          <w:rFonts w:ascii="Times New Roman" w:hAnsi="Times New Roman" w:cs="Times New Roman"/>
          <w:sz w:val="24"/>
          <w:szCs w:val="24"/>
          <w:lang w:val="en-US"/>
        </w:rPr>
        <w:t>,</w:t>
      </w:r>
      <w:r w:rsidRPr="00C666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15B8D">
        <w:rPr>
          <w:rStyle w:val="hps"/>
          <w:rFonts w:ascii="Times New Roman" w:hAnsi="Times New Roman" w:cs="Times New Roman"/>
          <w:sz w:val="24"/>
          <w:szCs w:val="24"/>
          <w:lang w:val="en-US"/>
        </w:rPr>
        <w:t>P</w:t>
      </w:r>
      <w:r w:rsidR="00915B8D" w:rsidRPr="00C66673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olitics </w:t>
      </w:r>
      <w:r w:rsidRPr="00C66673">
        <w:rPr>
          <w:rStyle w:val="hps"/>
          <w:rFonts w:ascii="Times New Roman" w:hAnsi="Times New Roman" w:cs="Times New Roman"/>
          <w:sz w:val="24"/>
          <w:szCs w:val="24"/>
          <w:lang w:val="en-US"/>
        </w:rPr>
        <w:t>and religion no longer</w:t>
      </w:r>
      <w:r w:rsidRPr="00C666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A5493" w:rsidRPr="00C66673">
        <w:rPr>
          <w:rFonts w:ascii="Times New Roman" w:hAnsi="Times New Roman" w:cs="Times New Roman"/>
          <w:sz w:val="24"/>
          <w:szCs w:val="24"/>
          <w:lang w:val="en-US"/>
        </w:rPr>
        <w:t>coexist</w:t>
      </w:r>
      <w:r w:rsidR="00915B8D">
        <w:rPr>
          <w:rFonts w:ascii="Times New Roman" w:hAnsi="Times New Roman" w:cs="Times New Roman"/>
          <w:sz w:val="24"/>
          <w:szCs w:val="24"/>
          <w:lang w:val="en-US"/>
        </w:rPr>
        <w:t xml:space="preserve"> anywhere</w:t>
      </w:r>
      <w:r w:rsidR="007A5493" w:rsidRPr="00C66673">
        <w:rPr>
          <w:rFonts w:ascii="Times New Roman" w:hAnsi="Times New Roman" w:cs="Times New Roman"/>
          <w:sz w:val="24"/>
          <w:szCs w:val="24"/>
          <w:lang w:val="en-US"/>
        </w:rPr>
        <w:t xml:space="preserve"> and get separated</w:t>
      </w:r>
      <w:r w:rsidRPr="00C66673">
        <w:rPr>
          <w:rStyle w:val="hps"/>
          <w:rFonts w:ascii="Times New Roman" w:hAnsi="Times New Roman" w:cs="Times New Roman"/>
          <w:sz w:val="24"/>
          <w:szCs w:val="24"/>
          <w:lang w:val="en-US"/>
        </w:rPr>
        <w:t>.</w:t>
      </w:r>
    </w:p>
    <w:p w:rsidR="006B5BBC" w:rsidRPr="00C66673" w:rsidRDefault="00A4029E" w:rsidP="006B5BBC">
      <w:pPr>
        <w:spacing w:after="0" w:line="360" w:lineRule="auto"/>
        <w:jc w:val="both"/>
        <w:rPr>
          <w:rStyle w:val="systrantokenpunctuation"/>
          <w:rFonts w:ascii="Times New Roman" w:hAnsi="Times New Roman" w:cs="Times New Roman"/>
          <w:sz w:val="24"/>
          <w:szCs w:val="24"/>
          <w:lang w:val="en-US"/>
        </w:rPr>
      </w:pPr>
      <w:r w:rsidRPr="00C66673">
        <w:rPr>
          <w:rStyle w:val="hps"/>
          <w:rFonts w:ascii="Times New Roman" w:hAnsi="Times New Roman" w:cs="Times New Roman"/>
          <w:sz w:val="24"/>
          <w:szCs w:val="24"/>
          <w:lang w:val="en-US"/>
        </w:rPr>
        <w:t>Furthermore</w:t>
      </w:r>
      <w:r w:rsidRPr="00C66673">
        <w:rPr>
          <w:rStyle w:val="transpan"/>
          <w:rFonts w:ascii="Times New Roman" w:hAnsi="Times New Roman" w:cs="Times New Roman"/>
          <w:sz w:val="24"/>
          <w:szCs w:val="24"/>
          <w:shd w:val="clear" w:color="auto" w:fill="EFEFEF"/>
          <w:lang w:val="en-US"/>
        </w:rPr>
        <w:t xml:space="preserve">, we observe a permanent </w:t>
      </w:r>
      <w:r w:rsidR="00915B8D" w:rsidRPr="00C66673">
        <w:rPr>
          <w:rStyle w:val="transpan"/>
          <w:rFonts w:ascii="Times New Roman" w:hAnsi="Times New Roman" w:cs="Times New Roman"/>
          <w:sz w:val="24"/>
          <w:szCs w:val="24"/>
          <w:shd w:val="clear" w:color="auto" w:fill="EFEFEF"/>
          <w:lang w:val="en-US"/>
        </w:rPr>
        <w:t xml:space="preserve">globalization </w:t>
      </w:r>
      <w:r w:rsidRPr="00C66673">
        <w:rPr>
          <w:rStyle w:val="transpan"/>
          <w:rFonts w:ascii="Times New Roman" w:hAnsi="Times New Roman" w:cs="Times New Roman"/>
          <w:sz w:val="24"/>
          <w:szCs w:val="24"/>
          <w:shd w:val="clear" w:color="auto" w:fill="EFEFEF"/>
          <w:lang w:val="en-US"/>
        </w:rPr>
        <w:t xml:space="preserve">movement of </w:t>
      </w:r>
      <w:r w:rsidR="00050537" w:rsidRPr="00C66673">
        <w:rPr>
          <w:rStyle w:val="hps"/>
          <w:rFonts w:ascii="Times New Roman" w:hAnsi="Times New Roman" w:cs="Times New Roman"/>
          <w:sz w:val="24"/>
          <w:szCs w:val="24"/>
          <w:lang w:val="en-US"/>
        </w:rPr>
        <w:t>salvation</w:t>
      </w:r>
      <w:r w:rsidR="007A5493" w:rsidRPr="00C66673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products</w:t>
      </w:r>
      <w:r w:rsidR="00050537" w:rsidRPr="00C666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50537" w:rsidRPr="00C66673">
        <w:rPr>
          <w:rStyle w:val="transpan"/>
          <w:rFonts w:ascii="Times New Roman" w:hAnsi="Times New Roman" w:cs="Times New Roman"/>
          <w:sz w:val="24"/>
          <w:szCs w:val="24"/>
          <w:shd w:val="clear" w:color="auto" w:fill="EFEFEF"/>
          <w:lang w:val="en-US"/>
        </w:rPr>
        <w:t xml:space="preserve">built </w:t>
      </w:r>
      <w:r w:rsidRPr="00C66673">
        <w:rPr>
          <w:rStyle w:val="transpan"/>
          <w:rFonts w:ascii="Times New Roman" w:hAnsi="Times New Roman" w:cs="Times New Roman"/>
          <w:sz w:val="24"/>
          <w:szCs w:val="24"/>
          <w:shd w:val="clear" w:color="auto" w:fill="EFEFEF"/>
          <w:lang w:val="en-US"/>
        </w:rPr>
        <w:t>on their d</w:t>
      </w:r>
      <w:r w:rsidR="007A5493" w:rsidRPr="00C66673">
        <w:rPr>
          <w:rStyle w:val="transpan"/>
          <w:rFonts w:ascii="Times New Roman" w:hAnsi="Times New Roman" w:cs="Times New Roman"/>
          <w:sz w:val="24"/>
          <w:szCs w:val="24"/>
          <w:shd w:val="clear" w:color="auto" w:fill="EFEFEF"/>
          <w:lang w:val="en-US"/>
        </w:rPr>
        <w:t>e</w:t>
      </w:r>
      <w:r w:rsidRPr="00C66673">
        <w:rPr>
          <w:rStyle w:val="transpan"/>
          <w:rFonts w:ascii="Times New Roman" w:hAnsi="Times New Roman" w:cs="Times New Roman"/>
          <w:sz w:val="24"/>
          <w:szCs w:val="24"/>
          <w:shd w:val="clear" w:color="auto" w:fill="EFEFEF"/>
          <w:lang w:val="en-US"/>
        </w:rPr>
        <w:t>culturalization</w:t>
      </w:r>
      <w:r w:rsidR="00915B8D">
        <w:rPr>
          <w:rStyle w:val="transpan"/>
          <w:rFonts w:ascii="Times New Roman" w:hAnsi="Times New Roman" w:cs="Times New Roman"/>
          <w:sz w:val="24"/>
          <w:szCs w:val="24"/>
          <w:shd w:val="clear" w:color="auto" w:fill="EFEFEF"/>
          <w:lang w:val="en-US"/>
        </w:rPr>
        <w:t>.</w:t>
      </w:r>
      <w:r w:rsidR="00915B8D" w:rsidRPr="00C66673">
        <w:rPr>
          <w:rStyle w:val="transpan"/>
          <w:rFonts w:ascii="Times New Roman" w:hAnsi="Times New Roman" w:cs="Times New Roman"/>
          <w:sz w:val="24"/>
          <w:szCs w:val="24"/>
          <w:shd w:val="clear" w:color="auto" w:fill="EFEFEF"/>
          <w:lang w:val="en-US"/>
        </w:rPr>
        <w:t xml:space="preserve"> </w:t>
      </w:r>
      <w:r w:rsidR="00915B8D">
        <w:rPr>
          <w:rStyle w:val="transpan"/>
          <w:rFonts w:ascii="Times New Roman" w:hAnsi="Times New Roman" w:cs="Times New Roman"/>
          <w:sz w:val="24"/>
          <w:szCs w:val="24"/>
          <w:shd w:val="clear" w:color="auto" w:fill="EFEFEF"/>
          <w:lang w:val="en-US"/>
        </w:rPr>
        <w:t xml:space="preserve">It does not </w:t>
      </w:r>
      <w:r w:rsidR="003B400C" w:rsidRPr="00C66673">
        <w:rPr>
          <w:rStyle w:val="transpan"/>
          <w:rFonts w:ascii="Times New Roman" w:hAnsi="Times New Roman" w:cs="Times New Roman"/>
          <w:sz w:val="24"/>
          <w:szCs w:val="24"/>
          <w:shd w:val="clear" w:color="auto" w:fill="EFEFEF"/>
          <w:lang w:val="en-US"/>
        </w:rPr>
        <w:t>concern o</w:t>
      </w:r>
      <w:r w:rsidR="00915B8D">
        <w:rPr>
          <w:rStyle w:val="transpan"/>
          <w:rFonts w:ascii="Times New Roman" w:hAnsi="Times New Roman" w:cs="Times New Roman"/>
          <w:sz w:val="24"/>
          <w:szCs w:val="24"/>
          <w:shd w:val="clear" w:color="auto" w:fill="EFEFEF"/>
          <w:lang w:val="en-US"/>
        </w:rPr>
        <w:t>nly</w:t>
      </w:r>
      <w:r w:rsidR="003B400C" w:rsidRPr="00C66673">
        <w:rPr>
          <w:rStyle w:val="transpan"/>
          <w:rFonts w:ascii="Times New Roman" w:hAnsi="Times New Roman" w:cs="Times New Roman"/>
          <w:sz w:val="24"/>
          <w:szCs w:val="24"/>
          <w:shd w:val="clear" w:color="auto" w:fill="EFEFEF"/>
          <w:lang w:val="en-US"/>
        </w:rPr>
        <w:t xml:space="preserve"> </w:t>
      </w:r>
      <w:r w:rsidR="007A5493" w:rsidRPr="00C66673">
        <w:rPr>
          <w:rStyle w:val="transpan"/>
          <w:rFonts w:ascii="Times New Roman" w:hAnsi="Times New Roman" w:cs="Times New Roman"/>
          <w:sz w:val="24"/>
          <w:szCs w:val="24"/>
          <w:shd w:val="clear" w:color="auto" w:fill="EFEFEF"/>
          <w:lang w:val="en-US"/>
        </w:rPr>
        <w:t>those belonging to the</w:t>
      </w:r>
      <w:r w:rsidRPr="00C66673">
        <w:rPr>
          <w:rStyle w:val="transpan"/>
          <w:rFonts w:ascii="Times New Roman" w:hAnsi="Times New Roman" w:cs="Times New Roman"/>
          <w:sz w:val="24"/>
          <w:szCs w:val="24"/>
          <w:shd w:val="clear" w:color="auto" w:fill="EFEFEF"/>
          <w:lang w:val="en-US"/>
        </w:rPr>
        <w:t xml:space="preserve"> </w:t>
      </w:r>
      <w:r w:rsidR="007A5493" w:rsidRPr="00C66673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afterlife world </w:t>
      </w:r>
      <w:r w:rsidR="00CB58F5" w:rsidRPr="00C66673">
        <w:rPr>
          <w:rStyle w:val="transpan"/>
          <w:rFonts w:ascii="Times New Roman" w:hAnsi="Times New Roman" w:cs="Times New Roman"/>
          <w:sz w:val="24"/>
          <w:szCs w:val="24"/>
          <w:shd w:val="clear" w:color="auto" w:fill="EFEFEF"/>
          <w:lang w:val="en-US"/>
        </w:rPr>
        <w:t>but also to the actual world: body and spirit</w:t>
      </w:r>
      <w:r w:rsidR="007A5493" w:rsidRPr="00C66673">
        <w:rPr>
          <w:rStyle w:val="transpan"/>
          <w:rFonts w:ascii="Times New Roman" w:hAnsi="Times New Roman" w:cs="Times New Roman"/>
          <w:sz w:val="24"/>
          <w:szCs w:val="24"/>
          <w:shd w:val="clear" w:color="auto" w:fill="EFEFEF"/>
          <w:lang w:val="en-US"/>
        </w:rPr>
        <w:t xml:space="preserve"> discipline</w:t>
      </w:r>
      <w:r w:rsidRPr="00C66673">
        <w:rPr>
          <w:rStyle w:val="transpan"/>
          <w:rFonts w:ascii="Times New Roman" w:hAnsi="Times New Roman" w:cs="Times New Roman"/>
          <w:sz w:val="24"/>
          <w:szCs w:val="24"/>
          <w:shd w:val="clear" w:color="auto" w:fill="EFEFEF"/>
          <w:lang w:val="en-US"/>
        </w:rPr>
        <w:t xml:space="preserve">, techniques of spiritualities for a globalized market, </w:t>
      </w:r>
      <w:r w:rsidR="008B28BE" w:rsidRPr="00C66673">
        <w:rPr>
          <w:rStyle w:val="hps"/>
          <w:rFonts w:ascii="Times New Roman" w:hAnsi="Times New Roman" w:cs="Times New Roman"/>
          <w:sz w:val="24"/>
          <w:szCs w:val="24"/>
          <w:lang w:val="en-US"/>
        </w:rPr>
        <w:t>moralization of</w:t>
      </w:r>
      <w:r w:rsidR="008B28BE" w:rsidRPr="00C666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B28BE" w:rsidRPr="00C66673">
        <w:rPr>
          <w:rStyle w:val="hps"/>
          <w:rFonts w:ascii="Times New Roman" w:hAnsi="Times New Roman" w:cs="Times New Roman"/>
          <w:sz w:val="24"/>
          <w:szCs w:val="24"/>
          <w:lang w:val="en-US"/>
        </w:rPr>
        <w:t>behaviors and practices</w:t>
      </w:r>
      <w:r w:rsidR="008B28BE" w:rsidRPr="00C66673">
        <w:rPr>
          <w:rStyle w:val="transpan"/>
          <w:rFonts w:ascii="Times New Roman" w:hAnsi="Times New Roman" w:cs="Times New Roman"/>
          <w:sz w:val="24"/>
          <w:szCs w:val="24"/>
          <w:shd w:val="clear" w:color="auto" w:fill="EFEFEF"/>
          <w:lang w:val="en-US"/>
        </w:rPr>
        <w:t xml:space="preserve">, </w:t>
      </w:r>
      <w:r w:rsidR="008B49D0" w:rsidRPr="00C66673">
        <w:rPr>
          <w:rStyle w:val="transpan"/>
          <w:rFonts w:ascii="Times New Roman" w:hAnsi="Times New Roman" w:cs="Times New Roman"/>
          <w:sz w:val="24"/>
          <w:szCs w:val="24"/>
          <w:shd w:val="clear" w:color="auto" w:fill="EFEFEF"/>
          <w:lang w:val="en-US"/>
        </w:rPr>
        <w:t>promises of rebirth and rediscovery of meaning, links with</w:t>
      </w:r>
      <w:r w:rsidRPr="00C66673">
        <w:rPr>
          <w:rStyle w:val="transpan"/>
          <w:rFonts w:ascii="Times New Roman" w:hAnsi="Times New Roman" w:cs="Times New Roman"/>
          <w:sz w:val="24"/>
          <w:szCs w:val="24"/>
          <w:shd w:val="clear" w:color="auto" w:fill="EFEFEF"/>
          <w:lang w:val="en-US"/>
        </w:rPr>
        <w:t xml:space="preserve"> </w:t>
      </w:r>
      <w:r w:rsidR="008B49D0" w:rsidRPr="00C66673">
        <w:rPr>
          <w:rStyle w:val="transpan"/>
          <w:rFonts w:ascii="Times New Roman" w:hAnsi="Times New Roman" w:cs="Times New Roman"/>
          <w:sz w:val="24"/>
          <w:szCs w:val="24"/>
          <w:shd w:val="clear" w:color="auto" w:fill="EFEFEF"/>
          <w:lang w:val="en-US"/>
        </w:rPr>
        <w:t xml:space="preserve">the </w:t>
      </w:r>
      <w:r w:rsidRPr="00C66673">
        <w:rPr>
          <w:rStyle w:val="transpan"/>
          <w:rFonts w:ascii="Times New Roman" w:hAnsi="Times New Roman" w:cs="Times New Roman"/>
          <w:sz w:val="24"/>
          <w:szCs w:val="24"/>
          <w:shd w:val="clear" w:color="auto" w:fill="EFEFEF"/>
          <w:lang w:val="en-US"/>
        </w:rPr>
        <w:t>ecological apocalypse</w:t>
      </w:r>
      <w:r w:rsidR="008B49D0" w:rsidRPr="00C66673">
        <w:rPr>
          <w:rStyle w:val="transpan"/>
          <w:rFonts w:ascii="Times New Roman" w:hAnsi="Times New Roman" w:cs="Times New Roman"/>
          <w:sz w:val="24"/>
          <w:szCs w:val="24"/>
          <w:shd w:val="clear" w:color="auto" w:fill="EFEFEF"/>
          <w:lang w:val="en-US"/>
        </w:rPr>
        <w:t xml:space="preserve"> </w:t>
      </w:r>
      <w:r w:rsidR="00CB58F5" w:rsidRPr="00C66673">
        <w:rPr>
          <w:rStyle w:val="transpan"/>
          <w:rFonts w:ascii="Times New Roman" w:hAnsi="Times New Roman" w:cs="Times New Roman"/>
          <w:sz w:val="24"/>
          <w:szCs w:val="24"/>
          <w:shd w:val="clear" w:color="auto" w:fill="EFEFEF"/>
          <w:lang w:val="en-US"/>
        </w:rPr>
        <w:t xml:space="preserve">and </w:t>
      </w:r>
      <w:r w:rsidR="008B49D0" w:rsidRPr="00C66673">
        <w:rPr>
          <w:rStyle w:val="transpan"/>
          <w:rFonts w:ascii="Times New Roman" w:hAnsi="Times New Roman" w:cs="Times New Roman"/>
          <w:sz w:val="24"/>
          <w:szCs w:val="24"/>
          <w:shd w:val="clear" w:color="auto" w:fill="EFEFEF"/>
          <w:lang w:val="en-US"/>
        </w:rPr>
        <w:t xml:space="preserve">salvation, </w:t>
      </w:r>
      <w:r w:rsidRPr="00C66673">
        <w:rPr>
          <w:rStyle w:val="transpan"/>
          <w:rFonts w:ascii="Times New Roman" w:hAnsi="Times New Roman" w:cs="Times New Roman"/>
          <w:sz w:val="24"/>
          <w:szCs w:val="24"/>
          <w:shd w:val="clear" w:color="auto" w:fill="EFEFEF"/>
          <w:lang w:val="en-US"/>
        </w:rPr>
        <w:t xml:space="preserve">new forms of pilgrimages and "religious" meetings, travels of gurus and televangelists, </w:t>
      </w:r>
      <w:r w:rsidR="00A97BB2" w:rsidRPr="00C66673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>halal</w:t>
      </w:r>
      <w:r w:rsidR="00A97BB2" w:rsidRPr="00C66673">
        <w:rPr>
          <w:rStyle w:val="systrantokenpunctuation"/>
          <w:rFonts w:ascii="Times New Roman" w:hAnsi="Times New Roman" w:cs="Times New Roman"/>
          <w:sz w:val="24"/>
          <w:szCs w:val="24"/>
          <w:lang w:val="en-US"/>
        </w:rPr>
        <w:t>,</w:t>
      </w:r>
      <w:r w:rsidR="00A97BB2" w:rsidRPr="00C66673">
        <w:rPr>
          <w:rStyle w:val="systranseg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97BB2" w:rsidRPr="00C66673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>kosher</w:t>
      </w:r>
      <w:r w:rsidR="00A97BB2" w:rsidRPr="00C66673">
        <w:rPr>
          <w:rStyle w:val="systranseg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97BB2" w:rsidRPr="00C66673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>and</w:t>
      </w:r>
      <w:r w:rsidR="00A97BB2" w:rsidRPr="00C66673">
        <w:rPr>
          <w:rStyle w:val="systranseg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97BB2" w:rsidRPr="00C66673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>health</w:t>
      </w:r>
      <w:r w:rsidR="00CB58F5" w:rsidRPr="00C66673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>y</w:t>
      </w:r>
      <w:r w:rsidR="00A97BB2" w:rsidRPr="00C66673">
        <w:rPr>
          <w:rStyle w:val="systranseg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97BB2" w:rsidRPr="00C66673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>food</w:t>
      </w:r>
      <w:r w:rsidR="00CB58F5" w:rsidRPr="00C66673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 xml:space="preserve"> marke</w:t>
      </w:r>
      <w:r w:rsidR="003C6FF5" w:rsidRPr="00C66673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>t</w:t>
      </w:r>
      <w:r w:rsidR="00A97BB2" w:rsidRPr="00C66673">
        <w:rPr>
          <w:rStyle w:val="systrantokenpunctuation"/>
          <w:rFonts w:ascii="Times New Roman" w:hAnsi="Times New Roman" w:cs="Times New Roman"/>
          <w:sz w:val="24"/>
          <w:szCs w:val="24"/>
          <w:lang w:val="en-US"/>
        </w:rPr>
        <w:t>…</w:t>
      </w:r>
    </w:p>
    <w:p w:rsidR="00AB49C1" w:rsidRPr="00C66673" w:rsidRDefault="006B5BBC" w:rsidP="006B5BBC">
      <w:pPr>
        <w:spacing w:after="0" w:line="360" w:lineRule="auto"/>
        <w:jc w:val="both"/>
        <w:rPr>
          <w:rStyle w:val="systrantokenword"/>
          <w:rFonts w:ascii="Times New Roman" w:hAnsi="Times New Roman" w:cs="Times New Roman"/>
          <w:sz w:val="24"/>
          <w:szCs w:val="24"/>
          <w:lang w:val="en-US"/>
        </w:rPr>
      </w:pPr>
      <w:r w:rsidRPr="00C66673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C66673" w:rsidRPr="00C66673">
        <w:rPr>
          <w:rStyle w:val="hps"/>
          <w:rFonts w:ascii="Times New Roman" w:hAnsi="Times New Roman" w:cs="Times New Roman"/>
          <w:sz w:val="24"/>
          <w:szCs w:val="24"/>
          <w:lang w:val="en-US"/>
        </w:rPr>
        <w:t>conjunction</w:t>
      </w:r>
      <w:r w:rsidR="00A97BB2" w:rsidRPr="00C66673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of these</w:t>
      </w:r>
      <w:r w:rsidR="00A97BB2" w:rsidRPr="00C666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97BB2" w:rsidRPr="00C66673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two </w:t>
      </w:r>
      <w:r w:rsidRPr="00C66673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C66673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 xml:space="preserve">henomena </w:t>
      </w:r>
      <w:r w:rsidR="00A97BB2" w:rsidRPr="00C66673">
        <w:rPr>
          <w:rStyle w:val="hps"/>
          <w:rFonts w:ascii="Times New Roman" w:hAnsi="Times New Roman" w:cs="Times New Roman"/>
          <w:sz w:val="24"/>
          <w:szCs w:val="24"/>
          <w:lang w:val="en-US"/>
        </w:rPr>
        <w:t>gives rise to new</w:t>
      </w:r>
      <w:r w:rsidR="00A97BB2" w:rsidRPr="00C666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97BB2" w:rsidRPr="00C66673">
        <w:rPr>
          <w:rStyle w:val="hps"/>
          <w:rFonts w:ascii="Times New Roman" w:hAnsi="Times New Roman" w:cs="Times New Roman"/>
          <w:sz w:val="24"/>
          <w:szCs w:val="24"/>
          <w:lang w:val="en-US"/>
        </w:rPr>
        <w:t>forms of religiosity</w:t>
      </w:r>
      <w:r w:rsidR="006D6819" w:rsidRPr="00C66673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A97BB2" w:rsidRPr="00C666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84F23" w:rsidRPr="00C66673">
        <w:rPr>
          <w:rStyle w:val="hps"/>
          <w:rFonts w:ascii="Times New Roman" w:hAnsi="Times New Roman" w:cs="Times New Roman"/>
          <w:sz w:val="24"/>
          <w:szCs w:val="24"/>
          <w:lang w:val="en-US"/>
        </w:rPr>
        <w:t>N</w:t>
      </w:r>
      <w:r w:rsidR="00A97BB2" w:rsidRPr="00C66673">
        <w:rPr>
          <w:rStyle w:val="hps"/>
          <w:rFonts w:ascii="Times New Roman" w:hAnsi="Times New Roman" w:cs="Times New Roman"/>
          <w:sz w:val="24"/>
          <w:szCs w:val="24"/>
          <w:lang w:val="en-US"/>
        </w:rPr>
        <w:t>eo-</w:t>
      </w:r>
      <w:r w:rsidR="00A97BB2" w:rsidRPr="00C66673">
        <w:rPr>
          <w:rFonts w:ascii="Times New Roman" w:hAnsi="Times New Roman" w:cs="Times New Roman"/>
          <w:sz w:val="24"/>
          <w:szCs w:val="24"/>
          <w:lang w:val="en-US"/>
        </w:rPr>
        <w:t>fundamentalism</w:t>
      </w:r>
      <w:r w:rsidRPr="00C66673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A97BB2" w:rsidRPr="00C666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B58F5" w:rsidRPr="00C66673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would </w:t>
      </w:r>
      <w:r w:rsidR="00A97BB2" w:rsidRPr="00C66673">
        <w:rPr>
          <w:rStyle w:val="hps"/>
          <w:rFonts w:ascii="Times New Roman" w:hAnsi="Times New Roman" w:cs="Times New Roman"/>
          <w:sz w:val="24"/>
          <w:szCs w:val="24"/>
          <w:lang w:val="en-US"/>
        </w:rPr>
        <w:t>be the</w:t>
      </w:r>
      <w:r w:rsidR="00CB58F5" w:rsidRPr="00C66673">
        <w:rPr>
          <w:rStyle w:val="hps"/>
          <w:rFonts w:ascii="Times New Roman" w:hAnsi="Times New Roman" w:cs="Times New Roman"/>
          <w:sz w:val="24"/>
          <w:szCs w:val="24"/>
          <w:lang w:val="en-US"/>
        </w:rPr>
        <w:t>ir</w:t>
      </w:r>
      <w:r w:rsidR="00A97BB2" w:rsidRPr="00C66673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most</w:t>
      </w:r>
      <w:r w:rsidR="00A97BB2" w:rsidRPr="00C666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B58F5" w:rsidRPr="00C66673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frequent and </w:t>
      </w:r>
      <w:r w:rsidRPr="00C66673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>coherent</w:t>
      </w:r>
      <w:r w:rsidRPr="00C66673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expressions</w:t>
      </w:r>
      <w:r w:rsidR="00A97BB2" w:rsidRPr="00C6667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A97BB2" w:rsidRPr="00C66673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but </w:t>
      </w:r>
      <w:r w:rsidRPr="00C66673">
        <w:rPr>
          <w:rStyle w:val="hps"/>
          <w:rFonts w:ascii="Times New Roman" w:hAnsi="Times New Roman" w:cs="Times New Roman"/>
          <w:sz w:val="24"/>
          <w:szCs w:val="24"/>
          <w:lang w:val="en-US"/>
        </w:rPr>
        <w:t>not</w:t>
      </w:r>
      <w:r w:rsidR="00A97BB2" w:rsidRPr="00C666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97BB2" w:rsidRPr="00C66673">
        <w:rPr>
          <w:rStyle w:val="hps"/>
          <w:rFonts w:ascii="Times New Roman" w:hAnsi="Times New Roman" w:cs="Times New Roman"/>
          <w:sz w:val="24"/>
          <w:szCs w:val="24"/>
          <w:lang w:val="en-US"/>
        </w:rPr>
        <w:t>the only one</w:t>
      </w:r>
      <w:r w:rsidRPr="00C66673">
        <w:rPr>
          <w:rStyle w:val="hps"/>
          <w:rFonts w:ascii="Times New Roman" w:hAnsi="Times New Roman" w:cs="Times New Roman"/>
          <w:sz w:val="24"/>
          <w:szCs w:val="24"/>
          <w:lang w:val="en-US"/>
        </w:rPr>
        <w:t>s.</w:t>
      </w:r>
    </w:p>
    <w:p w:rsidR="00397CFD" w:rsidRPr="00C66673" w:rsidRDefault="00CD030B" w:rsidP="006B5BBC">
      <w:pPr>
        <w:spacing w:after="0" w:line="360" w:lineRule="auto"/>
        <w:jc w:val="both"/>
        <w:rPr>
          <w:rStyle w:val="hps"/>
          <w:rFonts w:ascii="Times New Roman" w:hAnsi="Times New Roman" w:cs="Times New Roman"/>
          <w:sz w:val="24"/>
          <w:szCs w:val="24"/>
          <w:lang w:val="en-US"/>
        </w:rPr>
      </w:pPr>
      <w:r w:rsidRPr="00C66673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>Most of the time</w:t>
      </w:r>
      <w:r w:rsidR="00EB306D" w:rsidRPr="00C66673">
        <w:rPr>
          <w:rStyle w:val="systrantokenpunctuation"/>
          <w:rFonts w:ascii="Times New Roman" w:hAnsi="Times New Roman" w:cs="Times New Roman"/>
          <w:sz w:val="24"/>
          <w:szCs w:val="24"/>
          <w:lang w:val="en-US"/>
        </w:rPr>
        <w:t>,</w:t>
      </w:r>
      <w:r w:rsidR="00EB306D" w:rsidRPr="00C66673">
        <w:rPr>
          <w:rStyle w:val="systranseg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B306D" w:rsidRPr="00C66673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>these</w:t>
      </w:r>
      <w:r w:rsidR="00EB306D" w:rsidRPr="00C66673">
        <w:rPr>
          <w:rStyle w:val="systranseg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B306D" w:rsidRPr="00C66673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>forms</w:t>
      </w:r>
      <w:r w:rsidR="00EB306D" w:rsidRPr="00C66673">
        <w:rPr>
          <w:rStyle w:val="systranseg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B306D" w:rsidRPr="00C66673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>of</w:t>
      </w:r>
      <w:r w:rsidR="00EB306D" w:rsidRPr="00C66673">
        <w:rPr>
          <w:rStyle w:val="systranseg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B306D" w:rsidRPr="00C66673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>religiosity</w:t>
      </w:r>
      <w:r w:rsidR="00EB306D" w:rsidRPr="00C66673">
        <w:rPr>
          <w:rStyle w:val="systranseg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B49C1" w:rsidRPr="00C66673">
        <w:rPr>
          <w:rStyle w:val="systranseg"/>
          <w:rFonts w:ascii="Times New Roman" w:hAnsi="Times New Roman" w:cs="Times New Roman"/>
          <w:sz w:val="24"/>
          <w:szCs w:val="24"/>
          <w:lang w:val="en-US"/>
        </w:rPr>
        <w:t xml:space="preserve">present </w:t>
      </w:r>
      <w:r w:rsidR="00EB306D" w:rsidRPr="00C66673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>in</w:t>
      </w:r>
      <w:r w:rsidR="00EB306D" w:rsidRPr="00C66673">
        <w:rPr>
          <w:rStyle w:val="systranseg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B306D" w:rsidRPr="00C66673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>all</w:t>
      </w:r>
      <w:r w:rsidR="00EB306D" w:rsidRPr="00C66673">
        <w:rPr>
          <w:rStyle w:val="systranseg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B306D" w:rsidRPr="00C66673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>contemporary</w:t>
      </w:r>
      <w:r w:rsidR="00EB306D" w:rsidRPr="00C66673">
        <w:rPr>
          <w:rStyle w:val="systranseg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B49C1" w:rsidRPr="00C66673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>societies</w:t>
      </w:r>
      <w:r w:rsidR="00EB306D" w:rsidRPr="00C66673">
        <w:rPr>
          <w:rStyle w:val="systranseg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B58F5" w:rsidRPr="00C66673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 xml:space="preserve">have been </w:t>
      </w:r>
      <w:r w:rsidR="00EB306D" w:rsidRPr="00C66673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>analyzed</w:t>
      </w:r>
      <w:r w:rsidR="00EB306D" w:rsidRPr="00C66673">
        <w:rPr>
          <w:rStyle w:val="systranseg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B306D" w:rsidRPr="00C66673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>either</w:t>
      </w:r>
      <w:r w:rsidR="00EB306D" w:rsidRPr="00C66673">
        <w:rPr>
          <w:rStyle w:val="systranseg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B306D" w:rsidRPr="00C66673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>in</w:t>
      </w:r>
      <w:r w:rsidR="00EB306D" w:rsidRPr="00C66673">
        <w:rPr>
          <w:rStyle w:val="systranseg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B306D" w:rsidRPr="00C66673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>terms</w:t>
      </w:r>
      <w:r w:rsidR="00EB306D" w:rsidRPr="00C66673">
        <w:rPr>
          <w:rStyle w:val="systranseg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B306D" w:rsidRPr="00C66673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>of</w:t>
      </w:r>
      <w:r w:rsidR="00EB306D" w:rsidRPr="00C66673">
        <w:rPr>
          <w:rStyle w:val="systranseg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B306D" w:rsidRPr="00C66673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>displacement</w:t>
      </w:r>
      <w:r w:rsidR="00EB306D" w:rsidRPr="00C66673">
        <w:rPr>
          <w:rStyle w:val="systranseg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B306D" w:rsidRPr="00C66673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>of</w:t>
      </w:r>
      <w:r w:rsidR="00EB306D" w:rsidRPr="00C66673">
        <w:rPr>
          <w:rStyle w:val="systranseg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B306D" w:rsidRPr="00C66673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>socio</w:t>
      </w:r>
      <w:r w:rsidR="00EB306D" w:rsidRPr="00C66673">
        <w:rPr>
          <w:rStyle w:val="systrantokenpunctuation"/>
          <w:rFonts w:ascii="Times New Roman" w:hAnsi="Times New Roman" w:cs="Times New Roman"/>
          <w:sz w:val="24"/>
          <w:szCs w:val="24"/>
          <w:lang w:val="en-US"/>
        </w:rPr>
        <w:t>-</w:t>
      </w:r>
      <w:r w:rsidR="00EB306D" w:rsidRPr="00C66673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>economic</w:t>
      </w:r>
      <w:r w:rsidR="00EB306D" w:rsidRPr="00C66673">
        <w:rPr>
          <w:rStyle w:val="systranseg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B49C1" w:rsidRPr="00C66673">
        <w:rPr>
          <w:rStyle w:val="systranseg"/>
          <w:rFonts w:ascii="Times New Roman" w:hAnsi="Times New Roman" w:cs="Times New Roman"/>
          <w:sz w:val="24"/>
          <w:szCs w:val="24"/>
          <w:lang w:val="en-US"/>
        </w:rPr>
        <w:t xml:space="preserve">and political </w:t>
      </w:r>
      <w:r w:rsidR="00EB306D" w:rsidRPr="00C66673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>problems</w:t>
      </w:r>
      <w:r w:rsidR="00EB306D" w:rsidRPr="00C66673">
        <w:rPr>
          <w:rStyle w:val="systranseg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D269E" w:rsidRPr="00C66673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>connec</w:t>
      </w:r>
      <w:r w:rsidR="00EB306D" w:rsidRPr="00C66673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>ted</w:t>
      </w:r>
      <w:r w:rsidR="00EB306D" w:rsidRPr="00C66673">
        <w:rPr>
          <w:rStyle w:val="systranseg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B306D" w:rsidRPr="00C66673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>to</w:t>
      </w:r>
      <w:r w:rsidR="00EB306D" w:rsidRPr="00C66673">
        <w:rPr>
          <w:rStyle w:val="systranseg"/>
          <w:rFonts w:ascii="Times New Roman" w:hAnsi="Times New Roman" w:cs="Times New Roman"/>
          <w:sz w:val="24"/>
          <w:szCs w:val="24"/>
          <w:lang w:val="en-US"/>
        </w:rPr>
        <w:t> </w:t>
      </w:r>
      <w:r w:rsidR="00EB306D" w:rsidRPr="00C66673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>the</w:t>
      </w:r>
      <w:r w:rsidR="00EB306D" w:rsidRPr="00C66673">
        <w:rPr>
          <w:rStyle w:val="systranseg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B306D" w:rsidRPr="00C66673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>crisis</w:t>
      </w:r>
      <w:r w:rsidR="00EB306D" w:rsidRPr="00C66673">
        <w:rPr>
          <w:rStyle w:val="systranseg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B306D" w:rsidRPr="00C66673">
        <w:rPr>
          <w:rStyle w:val="systrantokenpunctuation"/>
          <w:rFonts w:ascii="Times New Roman" w:hAnsi="Times New Roman" w:cs="Times New Roman"/>
          <w:sz w:val="24"/>
          <w:szCs w:val="24"/>
          <w:lang w:val="en-US"/>
        </w:rPr>
        <w:t>(</w:t>
      </w:r>
      <w:r w:rsidR="00EB306D" w:rsidRPr="00C66673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>of</w:t>
      </w:r>
      <w:r w:rsidR="00EB306D" w:rsidRPr="00C66673">
        <w:rPr>
          <w:rStyle w:val="systranseg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B306D" w:rsidRPr="00C66673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>the</w:t>
      </w:r>
      <w:r w:rsidR="00EB306D" w:rsidRPr="00C66673">
        <w:rPr>
          <w:rStyle w:val="systranseg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B306D" w:rsidRPr="00C66673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>State</w:t>
      </w:r>
      <w:r w:rsidR="00EB306D" w:rsidRPr="00C66673">
        <w:rPr>
          <w:rStyle w:val="systrantokenpunctuation"/>
          <w:rFonts w:ascii="Times New Roman" w:hAnsi="Times New Roman" w:cs="Times New Roman"/>
          <w:sz w:val="24"/>
          <w:szCs w:val="24"/>
          <w:lang w:val="en-US"/>
        </w:rPr>
        <w:t>,</w:t>
      </w:r>
      <w:r w:rsidR="00EB306D" w:rsidRPr="00C66673">
        <w:rPr>
          <w:rStyle w:val="systranseg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200AC" w:rsidRPr="00C66673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>of</w:t>
      </w:r>
      <w:r w:rsidR="00EB306D" w:rsidRPr="00C66673">
        <w:rPr>
          <w:rStyle w:val="systranseg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B306D" w:rsidRPr="00C66673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>national</w:t>
      </w:r>
      <w:r w:rsidR="00EB306D" w:rsidRPr="00C66673">
        <w:rPr>
          <w:rStyle w:val="systranseg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B306D" w:rsidRPr="00C66673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>institutions</w:t>
      </w:r>
      <w:r w:rsidR="00EB306D" w:rsidRPr="00C66673">
        <w:rPr>
          <w:rStyle w:val="systrantokenpunctuation"/>
          <w:rFonts w:ascii="Times New Roman" w:hAnsi="Times New Roman" w:cs="Times New Roman"/>
          <w:sz w:val="24"/>
          <w:szCs w:val="24"/>
          <w:lang w:val="en-US"/>
        </w:rPr>
        <w:t>,</w:t>
      </w:r>
      <w:r w:rsidR="00EB306D" w:rsidRPr="00C66673">
        <w:rPr>
          <w:rStyle w:val="systranseg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200AC" w:rsidRPr="00C66673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EB306D" w:rsidRPr="00C66673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>economy</w:t>
      </w:r>
      <w:r w:rsidR="00EB306D" w:rsidRPr="00C66673">
        <w:rPr>
          <w:rStyle w:val="systrantokenpunctuation"/>
          <w:rFonts w:ascii="Times New Roman" w:hAnsi="Times New Roman" w:cs="Times New Roman"/>
          <w:sz w:val="24"/>
          <w:szCs w:val="24"/>
          <w:lang w:val="en-US"/>
        </w:rPr>
        <w:t>)</w:t>
      </w:r>
      <w:r w:rsidR="00EB306D" w:rsidRPr="00C66673">
        <w:rPr>
          <w:rStyle w:val="systranseg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B306D" w:rsidRPr="00C66673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>towards</w:t>
      </w:r>
      <w:r w:rsidR="00EB306D" w:rsidRPr="00C66673">
        <w:rPr>
          <w:rStyle w:val="systranseg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B306D" w:rsidRPr="00C66673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>a</w:t>
      </w:r>
      <w:r w:rsidR="00EB306D" w:rsidRPr="00C66673">
        <w:rPr>
          <w:rStyle w:val="systranseg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B306D" w:rsidRPr="00C66673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>religious</w:t>
      </w:r>
      <w:r w:rsidR="00EB306D" w:rsidRPr="00C66673">
        <w:rPr>
          <w:rStyle w:val="systranseg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B306D" w:rsidRPr="00C66673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>expression</w:t>
      </w:r>
      <w:r w:rsidR="00EB306D" w:rsidRPr="00C66673">
        <w:rPr>
          <w:rStyle w:val="systranseg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B306D" w:rsidRPr="00C66673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>of</w:t>
      </w:r>
      <w:r w:rsidR="00EB306D" w:rsidRPr="00C66673">
        <w:rPr>
          <w:rStyle w:val="systranseg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B306D" w:rsidRPr="00C66673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>the</w:t>
      </w:r>
      <w:r w:rsidR="00EB306D" w:rsidRPr="00C66673">
        <w:rPr>
          <w:rStyle w:val="systranseg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B306D" w:rsidRPr="00C66673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>actors</w:t>
      </w:r>
      <w:r w:rsidR="00EB306D" w:rsidRPr="00C66673">
        <w:rPr>
          <w:rStyle w:val="systrantokenpunctuation"/>
          <w:rFonts w:ascii="Times New Roman" w:hAnsi="Times New Roman" w:cs="Times New Roman"/>
          <w:sz w:val="24"/>
          <w:szCs w:val="24"/>
          <w:lang w:val="en-US"/>
        </w:rPr>
        <w:t>,</w:t>
      </w:r>
      <w:r w:rsidR="00EB306D" w:rsidRPr="00C66673">
        <w:rPr>
          <w:rStyle w:val="systranseg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B306D" w:rsidRPr="00C66673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>or</w:t>
      </w:r>
      <w:r w:rsidR="00EB306D" w:rsidRPr="00C66673">
        <w:rPr>
          <w:rStyle w:val="systranseg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B306D" w:rsidRPr="00C66673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>in</w:t>
      </w:r>
      <w:r w:rsidR="00EB306D" w:rsidRPr="00C66673">
        <w:rPr>
          <w:rStyle w:val="systranseg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B306D" w:rsidRPr="00C66673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>terms</w:t>
      </w:r>
      <w:r w:rsidR="00EB306D" w:rsidRPr="00C66673">
        <w:rPr>
          <w:rStyle w:val="systranseg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B306D" w:rsidRPr="00C66673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>of</w:t>
      </w:r>
      <w:r w:rsidR="00EB306D" w:rsidRPr="00C66673">
        <w:rPr>
          <w:rStyle w:val="systranseg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15B8D" w:rsidRPr="00C66673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>construction</w:t>
      </w:r>
      <w:r w:rsidR="00915B8D">
        <w:rPr>
          <w:rStyle w:val="systranseg"/>
          <w:rFonts w:ascii="Times New Roman" w:hAnsi="Times New Roman" w:cs="Times New Roman"/>
          <w:sz w:val="24"/>
          <w:szCs w:val="24"/>
          <w:lang w:val="en-US"/>
        </w:rPr>
        <w:t xml:space="preserve"> of their </w:t>
      </w:r>
      <w:r w:rsidR="00915B8D" w:rsidRPr="00C66673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>identity</w:t>
      </w:r>
      <w:r w:rsidR="00915B8D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 xml:space="preserve"> by</w:t>
      </w:r>
      <w:r w:rsidR="00EB306D" w:rsidRPr="00C66673">
        <w:rPr>
          <w:rStyle w:val="systranseg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B306D" w:rsidRPr="00C66673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>the</w:t>
      </w:r>
      <w:r w:rsidR="00EB306D" w:rsidRPr="00C66673">
        <w:rPr>
          <w:rStyle w:val="systranseg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B306D" w:rsidRPr="00C66673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>actors</w:t>
      </w:r>
      <w:r w:rsidRPr="00C66673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 xml:space="preserve"> themselves</w:t>
      </w:r>
      <w:r w:rsidR="00EB306D" w:rsidRPr="00C66673">
        <w:rPr>
          <w:rStyle w:val="systrantokenpunctuation"/>
          <w:rFonts w:ascii="Times New Roman" w:hAnsi="Times New Roman" w:cs="Times New Roman"/>
          <w:sz w:val="24"/>
          <w:szCs w:val="24"/>
          <w:lang w:val="en-US"/>
        </w:rPr>
        <w:t>,</w:t>
      </w:r>
      <w:r w:rsidR="00EB306D" w:rsidRPr="00C66673">
        <w:rPr>
          <w:rStyle w:val="systranseg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B58F5" w:rsidRPr="00C66673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>because they give them</w:t>
      </w:r>
      <w:r w:rsidR="003C6FF5" w:rsidRPr="00C66673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 xml:space="preserve"> meaning</w:t>
      </w:r>
      <w:r w:rsidR="00CB58F5" w:rsidRPr="00C66673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 xml:space="preserve"> and</w:t>
      </w:r>
      <w:r w:rsidR="00CB58F5" w:rsidRPr="00C66673">
        <w:rPr>
          <w:rStyle w:val="systranseg"/>
          <w:rFonts w:ascii="Times New Roman" w:hAnsi="Times New Roman" w:cs="Times New Roman"/>
          <w:sz w:val="24"/>
          <w:szCs w:val="24"/>
          <w:lang w:val="en-US"/>
        </w:rPr>
        <w:t xml:space="preserve"> even </w:t>
      </w:r>
      <w:r w:rsidR="00EB306D" w:rsidRPr="00C66673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>dignity</w:t>
      </w:r>
      <w:r w:rsidR="00EB306D" w:rsidRPr="00C66673">
        <w:rPr>
          <w:rStyle w:val="systranseg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B58F5" w:rsidRPr="00C66673">
        <w:rPr>
          <w:rStyle w:val="systranseg"/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EB306D" w:rsidRPr="00C66673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>emancipation</w:t>
      </w:r>
      <w:r w:rsidR="00EB306D" w:rsidRPr="00C66673">
        <w:rPr>
          <w:rStyle w:val="systranseg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B306D" w:rsidRPr="00C66673">
        <w:rPr>
          <w:rStyle w:val="systrantokenpunctuation"/>
          <w:rFonts w:ascii="Times New Roman" w:hAnsi="Times New Roman" w:cs="Times New Roman"/>
          <w:sz w:val="24"/>
          <w:szCs w:val="24"/>
          <w:lang w:val="en-US"/>
        </w:rPr>
        <w:t>(</w:t>
      </w:r>
      <w:r w:rsidR="00D200AC" w:rsidRPr="00C66673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 xml:space="preserve">especially </w:t>
      </w:r>
      <w:r w:rsidR="00CB58F5" w:rsidRPr="00C66673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EB306D" w:rsidRPr="00C66673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>women</w:t>
      </w:r>
      <w:r w:rsidR="00EB306D" w:rsidRPr="00C66673">
        <w:rPr>
          <w:rStyle w:val="systrantokenpunctuation"/>
          <w:rFonts w:ascii="Times New Roman" w:hAnsi="Times New Roman" w:cs="Times New Roman"/>
          <w:sz w:val="24"/>
          <w:szCs w:val="24"/>
          <w:lang w:val="en-US"/>
        </w:rPr>
        <w:t>)</w:t>
      </w:r>
      <w:r w:rsidR="00EB306D" w:rsidRPr="00C66673">
        <w:rPr>
          <w:rStyle w:val="systranseg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B306D" w:rsidRPr="00C66673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>in</w:t>
      </w:r>
      <w:r w:rsidR="00EB306D" w:rsidRPr="00C66673">
        <w:rPr>
          <w:rStyle w:val="systranseg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200AC" w:rsidRPr="00C66673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>a</w:t>
      </w:r>
      <w:r w:rsidR="00EB306D" w:rsidRPr="00C66673">
        <w:rPr>
          <w:rStyle w:val="systranseg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B306D" w:rsidRPr="00C66673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>context</w:t>
      </w:r>
      <w:r w:rsidR="00EB306D" w:rsidRPr="00C66673">
        <w:rPr>
          <w:rStyle w:val="systranseg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B306D" w:rsidRPr="00C66673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>of</w:t>
      </w:r>
      <w:r w:rsidR="00EB306D" w:rsidRPr="00C66673">
        <w:rPr>
          <w:rStyle w:val="systranseg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B306D" w:rsidRPr="00C66673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>globaliz</w:t>
      </w:r>
      <w:r w:rsidR="00CB58F5" w:rsidRPr="00C66673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>ation</w:t>
      </w:r>
      <w:r w:rsidR="00EB306D" w:rsidRPr="00C66673">
        <w:rPr>
          <w:rStyle w:val="systrantokenpunctuation"/>
          <w:rFonts w:ascii="Times New Roman" w:hAnsi="Times New Roman" w:cs="Times New Roman"/>
          <w:sz w:val="24"/>
          <w:szCs w:val="24"/>
          <w:lang w:val="en-US"/>
        </w:rPr>
        <w:t>,</w:t>
      </w:r>
      <w:r w:rsidR="00EB306D" w:rsidRPr="00C66673">
        <w:rPr>
          <w:rStyle w:val="systranseg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B306D" w:rsidRPr="00C66673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>failing</w:t>
      </w:r>
      <w:r w:rsidR="00EB306D" w:rsidRPr="00C66673">
        <w:rPr>
          <w:rStyle w:val="systranseg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B58F5" w:rsidRPr="00C66673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>s</w:t>
      </w:r>
      <w:r w:rsidR="00EB306D" w:rsidRPr="00C66673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>tates</w:t>
      </w:r>
      <w:r w:rsidR="00EB306D" w:rsidRPr="00C66673">
        <w:rPr>
          <w:rStyle w:val="systranseg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B306D" w:rsidRPr="00C66673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>and</w:t>
      </w:r>
      <w:r w:rsidR="00EB306D" w:rsidRPr="00C66673">
        <w:rPr>
          <w:rStyle w:val="systranseg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B306D" w:rsidRPr="00C66673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>crisis</w:t>
      </w:r>
      <w:r w:rsidR="00EB306D" w:rsidRPr="00C66673">
        <w:rPr>
          <w:rStyle w:val="systrantokenpunctuation"/>
          <w:rFonts w:ascii="Times New Roman" w:hAnsi="Times New Roman" w:cs="Times New Roman"/>
          <w:sz w:val="24"/>
          <w:szCs w:val="24"/>
          <w:lang w:val="en-US"/>
        </w:rPr>
        <w:t>.</w:t>
      </w:r>
      <w:r w:rsidR="00105A8F" w:rsidRPr="00C66673">
        <w:rPr>
          <w:rStyle w:val="systrantokenpunctuation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D269E" w:rsidRPr="00C66673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>This</w:t>
      </w:r>
      <w:r w:rsidR="009D269E" w:rsidRPr="00C66673">
        <w:rPr>
          <w:rStyle w:val="systranseg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D269E" w:rsidRPr="00C66673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>second</w:t>
      </w:r>
      <w:r w:rsidR="009D269E" w:rsidRPr="00C66673">
        <w:rPr>
          <w:rStyle w:val="systranseg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C188B" w:rsidRPr="00C66673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>type</w:t>
      </w:r>
      <w:r w:rsidR="009D269E" w:rsidRPr="00C66673">
        <w:rPr>
          <w:rStyle w:val="systranseg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D269E" w:rsidRPr="00C66673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>of</w:t>
      </w:r>
      <w:r w:rsidR="009D269E" w:rsidRPr="00C66673">
        <w:rPr>
          <w:rStyle w:val="systranseg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D269E" w:rsidRPr="00C66673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>interpretations</w:t>
      </w:r>
      <w:r w:rsidR="009D269E" w:rsidRPr="00C66673">
        <w:rPr>
          <w:rStyle w:val="systranseg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D269E" w:rsidRPr="00C66673">
        <w:rPr>
          <w:rStyle w:val="systranud"/>
          <w:rFonts w:ascii="Times New Roman" w:hAnsi="Times New Roman" w:cs="Times New Roman"/>
          <w:sz w:val="24"/>
          <w:szCs w:val="24"/>
          <w:lang w:val="en-US"/>
        </w:rPr>
        <w:t>had</w:t>
      </w:r>
      <w:r w:rsidR="009D269E" w:rsidRPr="00C66673">
        <w:rPr>
          <w:rStyle w:val="systranseg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C188B" w:rsidRPr="00C66673">
        <w:rPr>
          <w:rStyle w:val="systranseg"/>
          <w:rFonts w:ascii="Times New Roman" w:hAnsi="Times New Roman" w:cs="Times New Roman"/>
          <w:sz w:val="24"/>
          <w:szCs w:val="24"/>
          <w:lang w:val="en-US"/>
        </w:rPr>
        <w:t xml:space="preserve">to fight against </w:t>
      </w:r>
      <w:r w:rsidR="009D269E" w:rsidRPr="00C66673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>a</w:t>
      </w:r>
      <w:r w:rsidR="009D269E" w:rsidRPr="00C66673">
        <w:rPr>
          <w:rStyle w:val="systranseg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11432" w:rsidRPr="00C66673">
        <w:rPr>
          <w:rStyle w:val="systranseg"/>
          <w:rFonts w:ascii="Times New Roman" w:hAnsi="Times New Roman" w:cs="Times New Roman"/>
          <w:sz w:val="24"/>
          <w:szCs w:val="24"/>
          <w:lang w:val="en-US"/>
        </w:rPr>
        <w:t>cul</w:t>
      </w:r>
      <w:r w:rsidR="00157AD2" w:rsidRPr="00C66673">
        <w:rPr>
          <w:rStyle w:val="systranseg"/>
          <w:rFonts w:ascii="Times New Roman" w:hAnsi="Times New Roman" w:cs="Times New Roman"/>
          <w:sz w:val="24"/>
          <w:szCs w:val="24"/>
          <w:lang w:val="en-US"/>
        </w:rPr>
        <w:t>t</w:t>
      </w:r>
      <w:r w:rsidR="00211432" w:rsidRPr="00C66673">
        <w:rPr>
          <w:rStyle w:val="systranseg"/>
          <w:rFonts w:ascii="Times New Roman" w:hAnsi="Times New Roman" w:cs="Times New Roman"/>
          <w:sz w:val="24"/>
          <w:szCs w:val="24"/>
          <w:lang w:val="en-US"/>
        </w:rPr>
        <w:t>uralist</w:t>
      </w:r>
      <w:r w:rsidR="00FC188B" w:rsidRPr="00C66673">
        <w:rPr>
          <w:rStyle w:val="systranseg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57AD2" w:rsidRPr="00C66673">
        <w:rPr>
          <w:rStyle w:val="systranseg"/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9D269E" w:rsidRPr="00C66673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>communitarian</w:t>
      </w:r>
      <w:r w:rsidR="00D13A59" w:rsidRPr="00C66673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 xml:space="preserve"> prejudice</w:t>
      </w:r>
      <w:r w:rsidR="00D13A59" w:rsidRPr="00C66673">
        <w:rPr>
          <w:rStyle w:val="systrantokenpunctuation"/>
          <w:rFonts w:ascii="Times New Roman" w:hAnsi="Times New Roman" w:cs="Times New Roman"/>
          <w:sz w:val="24"/>
          <w:szCs w:val="24"/>
          <w:lang w:val="en-US"/>
        </w:rPr>
        <w:t>,</w:t>
      </w:r>
      <w:r w:rsidR="009D269E" w:rsidRPr="00C66673">
        <w:rPr>
          <w:rStyle w:val="systranseg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D269E" w:rsidRPr="00C66673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>conveyed</w:t>
      </w:r>
      <w:r w:rsidR="009D269E" w:rsidRPr="00C66673">
        <w:rPr>
          <w:rStyle w:val="systranseg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D269E" w:rsidRPr="00C66673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>by</w:t>
      </w:r>
      <w:r w:rsidR="009D269E" w:rsidRPr="00C66673">
        <w:rPr>
          <w:rStyle w:val="systranseg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D269E" w:rsidRPr="00C66673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>social sciences</w:t>
      </w:r>
      <w:r w:rsidR="009D269E" w:rsidRPr="00C66673">
        <w:rPr>
          <w:rStyle w:val="systranseg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66592">
        <w:rPr>
          <w:rStyle w:val="systranseg"/>
          <w:rFonts w:ascii="Times New Roman" w:hAnsi="Times New Roman" w:cs="Times New Roman"/>
          <w:sz w:val="24"/>
          <w:szCs w:val="24"/>
          <w:lang w:val="en-US"/>
        </w:rPr>
        <w:t xml:space="preserve">because </w:t>
      </w:r>
      <w:r w:rsidR="00466592">
        <w:rPr>
          <w:rStyle w:val="systranseg"/>
          <w:rFonts w:ascii="Times New Roman" w:hAnsi="Times New Roman" w:cs="Times New Roman"/>
          <w:sz w:val="24"/>
          <w:szCs w:val="24"/>
          <w:lang w:val="en-US"/>
        </w:rPr>
        <w:lastRenderedPageBreak/>
        <w:t xml:space="preserve">of their relation </w:t>
      </w:r>
      <w:r w:rsidR="009D269E" w:rsidRPr="00C66673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>to</w:t>
      </w:r>
      <w:r w:rsidR="009D269E" w:rsidRPr="00C66673">
        <w:rPr>
          <w:rStyle w:val="systranseg"/>
          <w:rFonts w:ascii="Times New Roman" w:hAnsi="Times New Roman" w:cs="Times New Roman"/>
          <w:sz w:val="24"/>
          <w:szCs w:val="24"/>
          <w:lang w:val="en-US"/>
        </w:rPr>
        <w:t> </w:t>
      </w:r>
      <w:r w:rsidR="009D269E" w:rsidRPr="00C66673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>the</w:t>
      </w:r>
      <w:r w:rsidR="009D269E" w:rsidRPr="00C66673">
        <w:rPr>
          <w:rStyle w:val="systranseg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05A8F" w:rsidRPr="00C66673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 xml:space="preserve">particular </w:t>
      </w:r>
      <w:r w:rsidR="009D269E" w:rsidRPr="00C66673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>history</w:t>
      </w:r>
      <w:r w:rsidR="009D269E" w:rsidRPr="00C66673">
        <w:rPr>
          <w:rStyle w:val="systranseg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D269E" w:rsidRPr="00C66673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>of</w:t>
      </w:r>
      <w:r w:rsidR="009D269E" w:rsidRPr="00C66673">
        <w:rPr>
          <w:rStyle w:val="systranseg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D269E" w:rsidRPr="00C66673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>the</w:t>
      </w:r>
      <w:r w:rsidR="009D269E" w:rsidRPr="00C66673">
        <w:rPr>
          <w:rStyle w:val="systranseg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D269E" w:rsidRPr="00C66673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>construction</w:t>
      </w:r>
      <w:r w:rsidR="009D269E" w:rsidRPr="00C66673">
        <w:rPr>
          <w:rStyle w:val="systranseg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D269E" w:rsidRPr="00C66673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>of</w:t>
      </w:r>
      <w:r w:rsidR="009D269E" w:rsidRPr="00C66673">
        <w:rPr>
          <w:rStyle w:val="systranseg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13A59" w:rsidRPr="00C66673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 xml:space="preserve">Nation </w:t>
      </w:r>
      <w:r w:rsidR="009D269E" w:rsidRPr="00C66673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>States</w:t>
      </w:r>
      <w:r w:rsidR="009D269E" w:rsidRPr="00C66673">
        <w:rPr>
          <w:rStyle w:val="systrantokenpunctuation"/>
          <w:rFonts w:ascii="Times New Roman" w:hAnsi="Times New Roman" w:cs="Times New Roman"/>
          <w:sz w:val="24"/>
          <w:szCs w:val="24"/>
          <w:lang w:val="en-US"/>
        </w:rPr>
        <w:t>,</w:t>
      </w:r>
      <w:r w:rsidR="009D269E" w:rsidRPr="00C66673">
        <w:rPr>
          <w:rStyle w:val="systranseg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D269E" w:rsidRPr="00C66673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>republics</w:t>
      </w:r>
      <w:r w:rsidR="009D269E" w:rsidRPr="00C66673">
        <w:rPr>
          <w:rStyle w:val="systranseg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D269E" w:rsidRPr="00C66673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>and</w:t>
      </w:r>
      <w:r w:rsidR="009D269E" w:rsidRPr="00C66673">
        <w:rPr>
          <w:rStyle w:val="systranseg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D269E" w:rsidRPr="00C66673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>their</w:t>
      </w:r>
      <w:r w:rsidR="009D269E" w:rsidRPr="00C66673">
        <w:rPr>
          <w:rStyle w:val="systranseg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D269E" w:rsidRPr="00C66673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>links</w:t>
      </w:r>
      <w:r w:rsidR="009D269E" w:rsidRPr="00C66673">
        <w:rPr>
          <w:rStyle w:val="systranseg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D269E" w:rsidRPr="00C66673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>with</w:t>
      </w:r>
      <w:r w:rsidR="009D269E" w:rsidRPr="00C66673">
        <w:rPr>
          <w:rStyle w:val="systranseg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D269E" w:rsidRPr="00C66673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>the</w:t>
      </w:r>
      <w:r w:rsidR="009D269E" w:rsidRPr="00C66673">
        <w:rPr>
          <w:rStyle w:val="systranseg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D269E" w:rsidRPr="00C66673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>ideology</w:t>
      </w:r>
      <w:r w:rsidR="009D269E" w:rsidRPr="00C66673">
        <w:rPr>
          <w:rStyle w:val="systranseg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D269E" w:rsidRPr="00C66673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>of</w:t>
      </w:r>
      <w:r w:rsidR="009D269E" w:rsidRPr="00C66673">
        <w:rPr>
          <w:rStyle w:val="systranseg"/>
          <w:rFonts w:ascii="Times New Roman" w:hAnsi="Times New Roman" w:cs="Times New Roman"/>
          <w:sz w:val="24"/>
          <w:szCs w:val="24"/>
          <w:lang w:val="en-US"/>
        </w:rPr>
        <w:t> </w:t>
      </w:r>
      <w:r w:rsidR="009D269E" w:rsidRPr="00C66673">
        <w:rPr>
          <w:rStyle w:val="systrantokenpunctuation"/>
          <w:rFonts w:ascii="Times New Roman" w:hAnsi="Times New Roman" w:cs="Times New Roman"/>
          <w:sz w:val="24"/>
          <w:szCs w:val="24"/>
          <w:lang w:val="en-US"/>
        </w:rPr>
        <w:t>“</w:t>
      </w:r>
      <w:r w:rsidR="009D269E" w:rsidRPr="00C66673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>secularity</w:t>
      </w:r>
      <w:r w:rsidR="009D269E" w:rsidRPr="00C66673">
        <w:rPr>
          <w:rStyle w:val="systrantokenpunctuation"/>
          <w:rFonts w:ascii="Times New Roman" w:hAnsi="Times New Roman" w:cs="Times New Roman"/>
          <w:sz w:val="24"/>
          <w:szCs w:val="24"/>
          <w:lang w:val="en-US"/>
        </w:rPr>
        <w:t>”.</w:t>
      </w:r>
    </w:p>
    <w:p w:rsidR="00484F23" w:rsidRPr="00C66673" w:rsidRDefault="00D13A59" w:rsidP="006B5BBC">
      <w:pPr>
        <w:spacing w:after="0" w:line="360" w:lineRule="auto"/>
        <w:jc w:val="both"/>
        <w:rPr>
          <w:rStyle w:val="systrantokenpunctuation"/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C66673">
        <w:rPr>
          <w:rStyle w:val="systrantokenword"/>
          <w:rFonts w:ascii="Times New Roman" w:hAnsi="Times New Roman" w:cs="Times New Roman"/>
          <w:b/>
          <w:i/>
          <w:sz w:val="24"/>
          <w:szCs w:val="24"/>
          <w:lang w:val="en-US"/>
        </w:rPr>
        <w:t>The actors</w:t>
      </w:r>
      <w:r w:rsidRPr="00C66673">
        <w:rPr>
          <w:rStyle w:val="systrantokenpunctuation"/>
          <w:rFonts w:ascii="Times New Roman" w:hAnsi="Times New Roman" w:cs="Times New Roman"/>
          <w:b/>
          <w:i/>
          <w:sz w:val="24"/>
          <w:szCs w:val="24"/>
          <w:lang w:val="en-US"/>
        </w:rPr>
        <w:t>,</w:t>
      </w:r>
      <w:r w:rsidRPr="00C66673">
        <w:rPr>
          <w:rStyle w:val="systranseg"/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C66673">
        <w:rPr>
          <w:rStyle w:val="systrantokenword"/>
          <w:rFonts w:ascii="Times New Roman" w:hAnsi="Times New Roman" w:cs="Times New Roman"/>
          <w:b/>
          <w:i/>
          <w:sz w:val="24"/>
          <w:szCs w:val="24"/>
          <w:lang w:val="en-US"/>
        </w:rPr>
        <w:t>their</w:t>
      </w:r>
      <w:r w:rsidRPr="00C66673">
        <w:rPr>
          <w:rStyle w:val="systranseg"/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C66673">
        <w:rPr>
          <w:rStyle w:val="systrantokenword"/>
          <w:rFonts w:ascii="Times New Roman" w:hAnsi="Times New Roman" w:cs="Times New Roman"/>
          <w:b/>
          <w:i/>
          <w:sz w:val="24"/>
          <w:szCs w:val="24"/>
          <w:lang w:val="en-US"/>
        </w:rPr>
        <w:t>religiosity</w:t>
      </w:r>
      <w:r w:rsidRPr="00C66673">
        <w:rPr>
          <w:rStyle w:val="systranseg"/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C66673">
        <w:rPr>
          <w:rStyle w:val="systrantokenword"/>
          <w:rFonts w:ascii="Times New Roman" w:hAnsi="Times New Roman" w:cs="Times New Roman"/>
          <w:b/>
          <w:i/>
          <w:sz w:val="24"/>
          <w:szCs w:val="24"/>
          <w:lang w:val="en-US"/>
        </w:rPr>
        <w:t>and</w:t>
      </w:r>
      <w:r w:rsidRPr="00C66673">
        <w:rPr>
          <w:rStyle w:val="systranseg"/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C66673">
        <w:rPr>
          <w:rStyle w:val="systrantokenword"/>
          <w:rFonts w:ascii="Times New Roman" w:hAnsi="Times New Roman" w:cs="Times New Roman"/>
          <w:b/>
          <w:i/>
          <w:sz w:val="24"/>
          <w:szCs w:val="24"/>
          <w:lang w:val="en-US"/>
        </w:rPr>
        <w:t>the</w:t>
      </w:r>
      <w:r w:rsidRPr="00C66673">
        <w:rPr>
          <w:rStyle w:val="systranseg"/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C66673">
        <w:rPr>
          <w:rStyle w:val="systrantokenword"/>
          <w:rFonts w:ascii="Times New Roman" w:hAnsi="Times New Roman" w:cs="Times New Roman"/>
          <w:b/>
          <w:i/>
          <w:sz w:val="24"/>
          <w:szCs w:val="24"/>
          <w:lang w:val="en-US"/>
        </w:rPr>
        <w:t>ideology</w:t>
      </w:r>
      <w:r w:rsidRPr="00C66673">
        <w:rPr>
          <w:rStyle w:val="systranseg"/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C66673">
        <w:rPr>
          <w:rStyle w:val="systrantokenword"/>
          <w:rFonts w:ascii="Times New Roman" w:hAnsi="Times New Roman" w:cs="Times New Roman"/>
          <w:b/>
          <w:i/>
          <w:sz w:val="24"/>
          <w:szCs w:val="24"/>
          <w:lang w:val="en-US"/>
        </w:rPr>
        <w:t>of</w:t>
      </w:r>
      <w:r w:rsidRPr="00C66673">
        <w:rPr>
          <w:rStyle w:val="systranseg"/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C66673">
        <w:rPr>
          <w:rStyle w:val="systrantokenpunctuation"/>
          <w:rFonts w:ascii="Times New Roman" w:hAnsi="Times New Roman" w:cs="Times New Roman"/>
          <w:b/>
          <w:i/>
          <w:sz w:val="24"/>
          <w:szCs w:val="24"/>
          <w:lang w:val="en-US"/>
        </w:rPr>
        <w:t>“</w:t>
      </w:r>
      <w:r w:rsidRPr="00C66673">
        <w:rPr>
          <w:rStyle w:val="systrantokenword"/>
          <w:rFonts w:ascii="Times New Roman" w:hAnsi="Times New Roman" w:cs="Times New Roman"/>
          <w:b/>
          <w:i/>
          <w:sz w:val="24"/>
          <w:szCs w:val="24"/>
          <w:lang w:val="en-US"/>
        </w:rPr>
        <w:t>secularity</w:t>
      </w:r>
      <w:r w:rsidRPr="00C66673">
        <w:rPr>
          <w:rStyle w:val="systrantokenpunctuation"/>
          <w:rFonts w:ascii="Times New Roman" w:hAnsi="Times New Roman" w:cs="Times New Roman"/>
          <w:b/>
          <w:i/>
          <w:sz w:val="24"/>
          <w:szCs w:val="24"/>
          <w:lang w:val="en-US"/>
        </w:rPr>
        <w:t>”</w:t>
      </w:r>
    </w:p>
    <w:p w:rsidR="00D13A59" w:rsidRPr="00C66673" w:rsidRDefault="00D4764D" w:rsidP="006B5BBC">
      <w:pPr>
        <w:spacing w:after="0" w:line="360" w:lineRule="auto"/>
        <w:jc w:val="both"/>
        <w:rPr>
          <w:rStyle w:val="systrantokenpunctuation"/>
          <w:rFonts w:ascii="Times New Roman" w:hAnsi="Times New Roman" w:cs="Times New Roman"/>
          <w:sz w:val="24"/>
          <w:szCs w:val="24"/>
          <w:lang w:val="en-US"/>
        </w:rPr>
      </w:pPr>
      <w:r w:rsidRPr="00C66673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How </w:t>
      </w:r>
      <w:r w:rsidR="00466592">
        <w:rPr>
          <w:rStyle w:val="hps"/>
          <w:rFonts w:ascii="Times New Roman" w:hAnsi="Times New Roman" w:cs="Times New Roman"/>
          <w:sz w:val="24"/>
          <w:szCs w:val="24"/>
          <w:lang w:val="en-US"/>
        </w:rPr>
        <w:t>can we</w:t>
      </w:r>
      <w:r w:rsidR="00466592" w:rsidRPr="00C66673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60272" w:rsidRPr="00C66673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get rid of </w:t>
      </w:r>
      <w:r w:rsidRPr="00C66673">
        <w:rPr>
          <w:rStyle w:val="hps"/>
          <w:rFonts w:ascii="Times New Roman" w:hAnsi="Times New Roman" w:cs="Times New Roman"/>
          <w:sz w:val="24"/>
          <w:szCs w:val="24"/>
          <w:lang w:val="en-US"/>
        </w:rPr>
        <w:t>the</w:t>
      </w:r>
      <w:r w:rsidRPr="00C666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66673">
        <w:rPr>
          <w:rStyle w:val="hps"/>
          <w:rFonts w:ascii="Times New Roman" w:hAnsi="Times New Roman" w:cs="Times New Roman"/>
          <w:sz w:val="24"/>
          <w:szCs w:val="24"/>
          <w:lang w:val="en-US"/>
        </w:rPr>
        <w:t>cultural bias</w:t>
      </w:r>
      <w:r w:rsidRPr="00C666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66673">
        <w:rPr>
          <w:rStyle w:val="hps"/>
          <w:rFonts w:ascii="Times New Roman" w:hAnsi="Times New Roman" w:cs="Times New Roman"/>
          <w:sz w:val="24"/>
          <w:szCs w:val="24"/>
          <w:lang w:val="en-US"/>
        </w:rPr>
        <w:t>affecting social sciences</w:t>
      </w:r>
      <w:r w:rsidR="00D13A59" w:rsidRPr="00C66673">
        <w:rPr>
          <w:rStyle w:val="systrantokenpunctuation"/>
          <w:rFonts w:ascii="Times New Roman" w:hAnsi="Times New Roman" w:cs="Times New Roman"/>
          <w:sz w:val="24"/>
          <w:szCs w:val="24"/>
          <w:lang w:val="en-US"/>
        </w:rPr>
        <w:t>,</w:t>
      </w:r>
      <w:r w:rsidR="00D13A59" w:rsidRPr="00C66673">
        <w:rPr>
          <w:rStyle w:val="systranseg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13A59" w:rsidRPr="00C66673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>political decisions</w:t>
      </w:r>
      <w:r w:rsidR="00D13A59" w:rsidRPr="00C66673">
        <w:rPr>
          <w:rStyle w:val="systranseg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13A59" w:rsidRPr="00C66673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>and</w:t>
      </w:r>
      <w:r w:rsidR="00D13A59" w:rsidRPr="00C66673">
        <w:rPr>
          <w:rStyle w:val="systranseg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60272" w:rsidRPr="00C66673">
        <w:rPr>
          <w:rStyle w:val="systranseg"/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D13A59" w:rsidRPr="00C66673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>media</w:t>
      </w:r>
      <w:r w:rsidR="00D13A59" w:rsidRPr="00C66673">
        <w:rPr>
          <w:rStyle w:val="systranseg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D2C73" w:rsidRPr="00C66673">
        <w:rPr>
          <w:rStyle w:val="systranseg"/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466592">
        <w:rPr>
          <w:rStyle w:val="systranseg"/>
          <w:rFonts w:ascii="Times New Roman" w:hAnsi="Times New Roman" w:cs="Times New Roman"/>
          <w:sz w:val="24"/>
          <w:szCs w:val="24"/>
          <w:lang w:val="en-US"/>
        </w:rPr>
        <w:t xml:space="preserve">free </w:t>
      </w:r>
      <w:r w:rsidR="001D2C73" w:rsidRPr="00C66673">
        <w:rPr>
          <w:rStyle w:val="systranseg"/>
          <w:rFonts w:ascii="Times New Roman" w:hAnsi="Times New Roman" w:cs="Times New Roman"/>
          <w:sz w:val="24"/>
          <w:szCs w:val="24"/>
          <w:lang w:val="en-US"/>
        </w:rPr>
        <w:t xml:space="preserve">the actors from their interiorized </w:t>
      </w:r>
      <w:r w:rsidR="00D13A59" w:rsidRPr="00C66673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>self</w:t>
      </w:r>
      <w:r w:rsidR="00D13A59" w:rsidRPr="00C66673">
        <w:rPr>
          <w:rStyle w:val="systrantokenpunctuation"/>
          <w:rFonts w:ascii="Times New Roman" w:hAnsi="Times New Roman" w:cs="Times New Roman"/>
          <w:sz w:val="24"/>
          <w:szCs w:val="24"/>
          <w:lang w:val="en-US"/>
        </w:rPr>
        <w:t>-</w:t>
      </w:r>
      <w:r w:rsidR="00D13A59" w:rsidRPr="00C66673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>fulfilling</w:t>
      </w:r>
      <w:r w:rsidR="00D13A59" w:rsidRPr="00C66673">
        <w:rPr>
          <w:rStyle w:val="systranseg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13A59" w:rsidRPr="00C66673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>prophecy</w:t>
      </w:r>
      <w:r w:rsidR="00C15503" w:rsidRPr="00C66673">
        <w:rPr>
          <w:rStyle w:val="systranseg"/>
          <w:rFonts w:ascii="Times New Roman" w:hAnsi="Times New Roman" w:cs="Times New Roman"/>
          <w:sz w:val="24"/>
          <w:szCs w:val="24"/>
          <w:lang w:val="en-US"/>
        </w:rPr>
        <w:t xml:space="preserve">? </w:t>
      </w:r>
      <w:r w:rsidR="00C15503" w:rsidRPr="00C66673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 xml:space="preserve">We </w:t>
      </w:r>
      <w:r w:rsidR="001D2C73" w:rsidRPr="00C66673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>will cho</w:t>
      </w:r>
      <w:r w:rsidR="003C6FF5" w:rsidRPr="00C66673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>o</w:t>
      </w:r>
      <w:r w:rsidR="001D2C73" w:rsidRPr="00C66673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 xml:space="preserve">se </w:t>
      </w:r>
      <w:r w:rsidR="00D13A59" w:rsidRPr="00C66673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>contributions</w:t>
      </w:r>
      <w:r w:rsidR="00D13A59" w:rsidRPr="00C66673">
        <w:rPr>
          <w:rStyle w:val="systranseg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13A59" w:rsidRPr="00C66673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>w</w:t>
      </w:r>
      <w:r w:rsidR="001D2C73" w:rsidRPr="00C66673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 xml:space="preserve">here </w:t>
      </w:r>
      <w:r w:rsidR="00D13A59" w:rsidRPr="00C66673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>the</w:t>
      </w:r>
      <w:r w:rsidR="00D13A59" w:rsidRPr="00C66673">
        <w:rPr>
          <w:rStyle w:val="systranseg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13A59" w:rsidRPr="00C66673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>actors</w:t>
      </w:r>
      <w:r w:rsidR="00D13A59" w:rsidRPr="00C66673">
        <w:rPr>
          <w:rStyle w:val="systranseg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D2C73" w:rsidRPr="00C66673">
        <w:rPr>
          <w:rStyle w:val="systranseg"/>
          <w:rFonts w:ascii="Times New Roman" w:hAnsi="Times New Roman" w:cs="Times New Roman"/>
          <w:sz w:val="24"/>
          <w:szCs w:val="24"/>
          <w:lang w:val="en-US"/>
        </w:rPr>
        <w:t xml:space="preserve">are analyzed </w:t>
      </w:r>
      <w:r w:rsidR="001D2C73" w:rsidRPr="00C66673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 xml:space="preserve">through </w:t>
      </w:r>
      <w:r w:rsidR="00D13A59" w:rsidRPr="00C66673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>the</w:t>
      </w:r>
      <w:r w:rsidR="001D2C73" w:rsidRPr="00C66673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 xml:space="preserve"> link</w:t>
      </w:r>
      <w:r w:rsidR="00D13A59" w:rsidRPr="00C66673">
        <w:rPr>
          <w:rStyle w:val="systranseg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D2C73" w:rsidRPr="00C66673">
        <w:rPr>
          <w:rStyle w:val="systranseg"/>
          <w:rFonts w:ascii="Times New Roman" w:hAnsi="Times New Roman" w:cs="Times New Roman"/>
          <w:sz w:val="24"/>
          <w:szCs w:val="24"/>
          <w:lang w:val="en-US"/>
        </w:rPr>
        <w:t xml:space="preserve">between their </w:t>
      </w:r>
      <w:r w:rsidR="00D13A59" w:rsidRPr="00C66673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>religious</w:t>
      </w:r>
      <w:r w:rsidR="00D13A59" w:rsidRPr="00C66673">
        <w:rPr>
          <w:rStyle w:val="systranseg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13A59" w:rsidRPr="00C66673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>choices</w:t>
      </w:r>
      <w:r w:rsidR="00D13A59" w:rsidRPr="00C66673">
        <w:rPr>
          <w:rStyle w:val="systranseg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D2C73" w:rsidRPr="00C66673">
        <w:rPr>
          <w:rStyle w:val="systranseg"/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D13A59" w:rsidRPr="00C66673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>the</w:t>
      </w:r>
      <w:r w:rsidR="00D13A59" w:rsidRPr="00C66673">
        <w:rPr>
          <w:rStyle w:val="systranseg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13A59" w:rsidRPr="00C66673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>democratic</w:t>
      </w:r>
      <w:r w:rsidR="00D13A59" w:rsidRPr="00C66673">
        <w:rPr>
          <w:rStyle w:val="systranseg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15503" w:rsidRPr="00C66673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>standard:</w:t>
      </w:r>
    </w:p>
    <w:p w:rsidR="00956E3E" w:rsidRPr="00C66673" w:rsidRDefault="007A2EA9" w:rsidP="007A2EA9">
      <w:pPr>
        <w:spacing w:after="0" w:line="360" w:lineRule="auto"/>
        <w:jc w:val="both"/>
        <w:rPr>
          <w:rStyle w:val="systrantokenpunctuation"/>
          <w:rFonts w:ascii="Times New Roman" w:hAnsi="Times New Roman" w:cs="Times New Roman"/>
          <w:sz w:val="24"/>
          <w:szCs w:val="24"/>
          <w:lang w:val="en-US"/>
        </w:rPr>
      </w:pPr>
      <w:r w:rsidRPr="00C66673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="00EB5DF9" w:rsidRPr="00C66673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>t</w:t>
      </w:r>
      <w:r w:rsidR="00F640B6" w:rsidRPr="00C66673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 xml:space="preserve">he </w:t>
      </w:r>
      <w:r w:rsidR="00956E3E" w:rsidRPr="00C66673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>actors</w:t>
      </w:r>
      <w:r w:rsidR="00956E3E" w:rsidRPr="00C66673">
        <w:rPr>
          <w:rStyle w:val="systrantokenpunctuation"/>
          <w:rFonts w:ascii="Times New Roman" w:hAnsi="Times New Roman" w:cs="Times New Roman"/>
          <w:sz w:val="24"/>
          <w:szCs w:val="24"/>
          <w:lang w:val="en-US"/>
        </w:rPr>
        <w:t>,</w:t>
      </w:r>
      <w:r w:rsidR="00956E3E" w:rsidRPr="00C66673">
        <w:rPr>
          <w:rStyle w:val="systranseg"/>
          <w:rFonts w:ascii="Times New Roman" w:hAnsi="Times New Roman" w:cs="Times New Roman"/>
          <w:sz w:val="24"/>
          <w:szCs w:val="24"/>
          <w:lang w:val="en-US"/>
        </w:rPr>
        <w:t> </w:t>
      </w:r>
      <w:r w:rsidR="00956E3E" w:rsidRPr="00C66673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>their</w:t>
      </w:r>
      <w:r w:rsidR="00956E3E" w:rsidRPr="00C66673">
        <w:rPr>
          <w:rStyle w:val="systranseg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56E3E" w:rsidRPr="00C66673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>capacity</w:t>
      </w:r>
      <w:r w:rsidR="00956E3E" w:rsidRPr="00C66673">
        <w:rPr>
          <w:rStyle w:val="systranseg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56E3E" w:rsidRPr="00C66673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>of</w:t>
      </w:r>
      <w:r w:rsidR="00956E3E" w:rsidRPr="00C66673">
        <w:rPr>
          <w:rStyle w:val="systranseg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56E3E" w:rsidRPr="00C66673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>reflexivity</w:t>
      </w:r>
      <w:r w:rsidR="00956E3E" w:rsidRPr="00C66673">
        <w:rPr>
          <w:rStyle w:val="systranseg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D2C73" w:rsidRPr="00C66673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 xml:space="preserve">disconnected from a </w:t>
      </w:r>
      <w:r w:rsidR="00956E3E" w:rsidRPr="00C66673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>spontaneous</w:t>
      </w:r>
      <w:r w:rsidR="00956E3E" w:rsidRPr="00C66673">
        <w:rPr>
          <w:rStyle w:val="systranseg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20E47" w:rsidRPr="00C66673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 xml:space="preserve">link </w:t>
      </w:r>
      <w:r w:rsidR="00956E3E" w:rsidRPr="00C66673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>with</w:t>
      </w:r>
      <w:r w:rsidR="00956E3E" w:rsidRPr="00C66673">
        <w:rPr>
          <w:rStyle w:val="systranseg"/>
          <w:rFonts w:ascii="Times New Roman" w:hAnsi="Times New Roman" w:cs="Times New Roman"/>
          <w:sz w:val="24"/>
          <w:szCs w:val="24"/>
          <w:lang w:val="en-US"/>
        </w:rPr>
        <w:t> </w:t>
      </w:r>
      <w:r w:rsidR="00956E3E" w:rsidRPr="00C66673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>a</w:t>
      </w:r>
      <w:r w:rsidR="00956E3E" w:rsidRPr="00C66673">
        <w:rPr>
          <w:rStyle w:val="systranseg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56E3E" w:rsidRPr="00C66673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>transmitted</w:t>
      </w:r>
      <w:r w:rsidR="00956E3E" w:rsidRPr="00C66673">
        <w:rPr>
          <w:rStyle w:val="systranseg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56E3E" w:rsidRPr="00C66673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>religious</w:t>
      </w:r>
      <w:r w:rsidR="00956E3E" w:rsidRPr="00C66673">
        <w:rPr>
          <w:rStyle w:val="systranseg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56E3E" w:rsidRPr="00C66673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>culture</w:t>
      </w:r>
      <w:r w:rsidR="00397CFD" w:rsidRPr="00C66673">
        <w:rPr>
          <w:rStyle w:val="systrantokenpunctuation"/>
          <w:rFonts w:ascii="Times New Roman" w:hAnsi="Times New Roman" w:cs="Times New Roman"/>
          <w:sz w:val="24"/>
          <w:szCs w:val="24"/>
          <w:lang w:val="en-US"/>
        </w:rPr>
        <w:t>;</w:t>
      </w:r>
      <w:r w:rsidR="00956E3E" w:rsidRPr="00C66673">
        <w:rPr>
          <w:rStyle w:val="systranseg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56E3E" w:rsidRPr="00C66673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>their</w:t>
      </w:r>
      <w:r w:rsidR="00405834" w:rsidRPr="00C66673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D2C73" w:rsidRPr="00C66673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>trajectories</w:t>
      </w:r>
      <w:r w:rsidR="00956E3E" w:rsidRPr="00C66673">
        <w:rPr>
          <w:rStyle w:val="systrantokenpunctuation"/>
          <w:rFonts w:ascii="Times New Roman" w:hAnsi="Times New Roman" w:cs="Times New Roman"/>
          <w:sz w:val="24"/>
          <w:szCs w:val="24"/>
          <w:lang w:val="en-US"/>
        </w:rPr>
        <w:t>,</w:t>
      </w:r>
      <w:r w:rsidR="00956E3E" w:rsidRPr="00C66673">
        <w:rPr>
          <w:rStyle w:val="systranseg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56E3E" w:rsidRPr="00C66673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>their</w:t>
      </w:r>
      <w:r w:rsidR="00956E3E" w:rsidRPr="00C66673">
        <w:rPr>
          <w:rStyle w:val="systranseg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56E3E" w:rsidRPr="00C66673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>way</w:t>
      </w:r>
      <w:r w:rsidR="00956E3E" w:rsidRPr="00C66673">
        <w:rPr>
          <w:rStyle w:val="systranseg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56E3E" w:rsidRPr="00C66673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>of living</w:t>
      </w:r>
      <w:r w:rsidR="00956E3E" w:rsidRPr="00C66673">
        <w:rPr>
          <w:rStyle w:val="systranseg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56E3E" w:rsidRPr="00C66673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>their</w:t>
      </w:r>
      <w:r w:rsidR="00956E3E" w:rsidRPr="00C66673">
        <w:rPr>
          <w:rStyle w:val="systranseg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56E3E" w:rsidRPr="00C66673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>faith</w:t>
      </w:r>
      <w:r w:rsidR="00956E3E" w:rsidRPr="00C66673">
        <w:rPr>
          <w:rStyle w:val="systrantokenpunctuation"/>
          <w:rFonts w:ascii="Times New Roman" w:hAnsi="Times New Roman" w:cs="Times New Roman"/>
          <w:sz w:val="24"/>
          <w:szCs w:val="24"/>
          <w:lang w:val="en-US"/>
        </w:rPr>
        <w:t>,</w:t>
      </w:r>
      <w:r w:rsidR="00956E3E" w:rsidRPr="00C66673">
        <w:rPr>
          <w:rStyle w:val="systranseg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56E3E" w:rsidRPr="00C66673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>of rediscovering</w:t>
      </w:r>
      <w:r w:rsidR="00956E3E" w:rsidRPr="00C66673">
        <w:rPr>
          <w:rStyle w:val="systranseg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56E3E" w:rsidRPr="00C66673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>it</w:t>
      </w:r>
      <w:r w:rsidR="00956E3E" w:rsidRPr="00C66673">
        <w:rPr>
          <w:rStyle w:val="systrantokenpunctuation"/>
          <w:rFonts w:ascii="Times New Roman" w:hAnsi="Times New Roman" w:cs="Times New Roman"/>
          <w:sz w:val="24"/>
          <w:szCs w:val="24"/>
          <w:lang w:val="en-US"/>
        </w:rPr>
        <w:t>,</w:t>
      </w:r>
      <w:r w:rsidR="00956E3E" w:rsidRPr="00C66673">
        <w:rPr>
          <w:rStyle w:val="systranseg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56E3E" w:rsidRPr="00C66673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520E47" w:rsidRPr="00C66673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>expand</w:t>
      </w:r>
      <w:r w:rsidR="00956E3E" w:rsidRPr="00C66673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>ing</w:t>
      </w:r>
      <w:r w:rsidR="00956E3E" w:rsidRPr="00C66673">
        <w:rPr>
          <w:rStyle w:val="systranseg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56E3E" w:rsidRPr="00C66673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>it</w:t>
      </w:r>
      <w:r w:rsidR="00956E3E" w:rsidRPr="00C66673">
        <w:rPr>
          <w:rStyle w:val="systranseg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56E3E" w:rsidRPr="00C66673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>and</w:t>
      </w:r>
      <w:r w:rsidR="00956E3E" w:rsidRPr="00C66673">
        <w:rPr>
          <w:rStyle w:val="systranseg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20E47" w:rsidRPr="00C66673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956E3E" w:rsidRPr="00C66673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>appropriating</w:t>
      </w:r>
      <w:r w:rsidR="00956E3E" w:rsidRPr="00C66673">
        <w:rPr>
          <w:rStyle w:val="systranseg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56E3E" w:rsidRPr="00C66673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>it</w:t>
      </w:r>
      <w:r w:rsidR="00956E3E" w:rsidRPr="00C66673">
        <w:rPr>
          <w:rStyle w:val="systranseg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56E3E" w:rsidRPr="00C66673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>or</w:t>
      </w:r>
      <w:r w:rsidR="00956E3E" w:rsidRPr="00C66673">
        <w:rPr>
          <w:rStyle w:val="systrantokenpunctuation"/>
          <w:rFonts w:ascii="Times New Roman" w:hAnsi="Times New Roman" w:cs="Times New Roman"/>
          <w:sz w:val="24"/>
          <w:szCs w:val="24"/>
          <w:lang w:val="en-US"/>
        </w:rPr>
        <w:t>,</w:t>
      </w:r>
      <w:r w:rsidR="00956E3E" w:rsidRPr="00C66673">
        <w:rPr>
          <w:rStyle w:val="systranseg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56E3E" w:rsidRPr="00C66673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>on the contrary</w:t>
      </w:r>
      <w:r w:rsidR="00956E3E" w:rsidRPr="00C66673">
        <w:rPr>
          <w:rStyle w:val="systrantokenpunctuation"/>
          <w:rFonts w:ascii="Times New Roman" w:hAnsi="Times New Roman" w:cs="Times New Roman"/>
          <w:sz w:val="24"/>
          <w:szCs w:val="24"/>
          <w:lang w:val="en-US"/>
        </w:rPr>
        <w:t>,</w:t>
      </w:r>
      <w:r w:rsidR="00956E3E" w:rsidRPr="00C66673">
        <w:rPr>
          <w:rStyle w:val="systranseg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56E3E" w:rsidRPr="00C66673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>of</w:t>
      </w:r>
      <w:r w:rsidR="00EB5DF9" w:rsidRPr="00C66673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 xml:space="preserve"> separating from it</w:t>
      </w:r>
      <w:r w:rsidR="00956E3E" w:rsidRPr="00C66673">
        <w:rPr>
          <w:rStyle w:val="systrantokenpunctuation"/>
          <w:rFonts w:ascii="Times New Roman" w:hAnsi="Times New Roman" w:cs="Times New Roman"/>
          <w:sz w:val="24"/>
          <w:szCs w:val="24"/>
          <w:lang w:val="en-US"/>
        </w:rPr>
        <w:t>;</w:t>
      </w:r>
      <w:r w:rsidR="00956E3E" w:rsidRPr="00C666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56E3E" w:rsidRPr="00C66673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>the</w:t>
      </w:r>
      <w:r w:rsidR="00956E3E" w:rsidRPr="00C66673">
        <w:rPr>
          <w:rStyle w:val="systranseg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D2C73" w:rsidRPr="00C66673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 xml:space="preserve">ways </w:t>
      </w:r>
      <w:r w:rsidR="00956E3E" w:rsidRPr="00C66673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>of</w:t>
      </w:r>
      <w:r w:rsidR="00956E3E" w:rsidRPr="00C66673">
        <w:rPr>
          <w:rStyle w:val="systranseg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56E3E" w:rsidRPr="00C66673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>rationalization</w:t>
      </w:r>
      <w:r w:rsidR="00956E3E" w:rsidRPr="00C66673">
        <w:rPr>
          <w:rStyle w:val="systranseg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56E3E" w:rsidRPr="00C66673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>they</w:t>
      </w:r>
      <w:r w:rsidR="00956E3E" w:rsidRPr="00C66673">
        <w:rPr>
          <w:rStyle w:val="systranseg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56E3E" w:rsidRPr="00C66673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>defend</w:t>
      </w:r>
      <w:r w:rsidR="00956E3E" w:rsidRPr="00C66673">
        <w:rPr>
          <w:rStyle w:val="systranseg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56E3E" w:rsidRPr="00C66673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>and</w:t>
      </w:r>
      <w:r w:rsidR="00956E3E" w:rsidRPr="00C66673">
        <w:rPr>
          <w:rStyle w:val="systranseg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56E3E" w:rsidRPr="00C66673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>their</w:t>
      </w:r>
      <w:r w:rsidR="00956E3E" w:rsidRPr="00C66673">
        <w:rPr>
          <w:rStyle w:val="systranseg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B5DF9" w:rsidRPr="00C66673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 xml:space="preserve">ways to </w:t>
      </w:r>
      <w:r w:rsidR="001D2C73" w:rsidRPr="00C66673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 xml:space="preserve">escape </w:t>
      </w:r>
      <w:r w:rsidR="00956E3E" w:rsidRPr="00C66673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>a</w:t>
      </w:r>
      <w:r w:rsidR="00956E3E" w:rsidRPr="00C66673">
        <w:rPr>
          <w:rStyle w:val="systranseg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56E3E" w:rsidRPr="00C66673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>possible</w:t>
      </w:r>
      <w:r w:rsidR="00956E3E" w:rsidRPr="00C66673">
        <w:rPr>
          <w:rStyle w:val="systranseg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56E3E" w:rsidRPr="00C66673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>ghetto</w:t>
      </w:r>
      <w:r w:rsidR="00466592">
        <w:rPr>
          <w:rStyle w:val="systrantokenpunctuation"/>
          <w:rFonts w:ascii="Times New Roman" w:hAnsi="Times New Roman" w:cs="Times New Roman"/>
          <w:sz w:val="24"/>
          <w:szCs w:val="24"/>
          <w:lang w:val="en-US"/>
        </w:rPr>
        <w:t xml:space="preserve"> should be linked with</w:t>
      </w:r>
    </w:p>
    <w:p w:rsidR="00466592" w:rsidRDefault="00EB5DF9" w:rsidP="007A2EA9">
      <w:pPr>
        <w:spacing w:after="0" w:line="360" w:lineRule="auto"/>
        <w:jc w:val="both"/>
        <w:rPr>
          <w:rStyle w:val="hps"/>
          <w:lang w:val="en-US"/>
        </w:rPr>
      </w:pPr>
      <w:r w:rsidRPr="00C66673">
        <w:rPr>
          <w:rStyle w:val="systrantokenpunctuation"/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="00C15503" w:rsidRPr="00C66673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>the</w:t>
      </w:r>
      <w:r w:rsidR="00C15503" w:rsidRPr="00C66673">
        <w:rPr>
          <w:rStyle w:val="systranseg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15503" w:rsidRPr="00C66673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>revisited</w:t>
      </w:r>
      <w:r w:rsidR="00C15503" w:rsidRPr="00C66673">
        <w:rPr>
          <w:rStyle w:val="systranseg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15503" w:rsidRPr="00C66673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>relations between</w:t>
      </w:r>
      <w:r w:rsidR="00C15503" w:rsidRPr="00C66673">
        <w:rPr>
          <w:rStyle w:val="systranseg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15503" w:rsidRPr="00C66673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>the</w:t>
      </w:r>
      <w:r w:rsidR="00C15503" w:rsidRPr="00C66673">
        <w:rPr>
          <w:rStyle w:val="systranseg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15503" w:rsidRPr="00C66673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>freedom</w:t>
      </w:r>
      <w:r w:rsidR="00C15503" w:rsidRPr="00C66673">
        <w:rPr>
          <w:rStyle w:val="systranseg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15503" w:rsidRPr="00C66673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>of</w:t>
      </w:r>
      <w:r w:rsidR="00C15503" w:rsidRPr="00C66673">
        <w:rPr>
          <w:rStyle w:val="systranseg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15503" w:rsidRPr="00C66673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>religious beliefs</w:t>
      </w:r>
      <w:r w:rsidR="00C15503" w:rsidRPr="00C66673">
        <w:rPr>
          <w:rStyle w:val="systranseg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15503" w:rsidRPr="00C66673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>and</w:t>
      </w:r>
      <w:r w:rsidR="00C15503" w:rsidRPr="00C66673">
        <w:rPr>
          <w:rStyle w:val="systranseg"/>
          <w:rFonts w:ascii="Times New Roman" w:hAnsi="Times New Roman" w:cs="Times New Roman"/>
          <w:sz w:val="24"/>
          <w:szCs w:val="24"/>
          <w:lang w:val="en-US"/>
        </w:rPr>
        <w:t> </w:t>
      </w:r>
      <w:r w:rsidR="00C15503" w:rsidRPr="00C66673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>the</w:t>
      </w:r>
      <w:r w:rsidR="00C15503" w:rsidRPr="00C66673">
        <w:rPr>
          <w:rStyle w:val="systranseg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D2C73" w:rsidRPr="00C66673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 xml:space="preserve">norm </w:t>
      </w:r>
      <w:r w:rsidR="00C15503" w:rsidRPr="00C66673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>of</w:t>
      </w:r>
      <w:r w:rsidR="00C15503" w:rsidRPr="00C66673">
        <w:rPr>
          <w:rStyle w:val="systranseg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15503" w:rsidRPr="00C66673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>a</w:t>
      </w:r>
      <w:r w:rsidR="00C15503" w:rsidRPr="00C66673">
        <w:rPr>
          <w:rStyle w:val="systranseg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15503" w:rsidRPr="00C66673">
        <w:rPr>
          <w:rStyle w:val="systrantokenpunctuation"/>
          <w:rFonts w:ascii="Times New Roman" w:hAnsi="Times New Roman" w:cs="Times New Roman"/>
          <w:sz w:val="24"/>
          <w:szCs w:val="24"/>
          <w:lang w:val="en-US"/>
        </w:rPr>
        <w:t>“</w:t>
      </w:r>
      <w:r w:rsidR="00C15503" w:rsidRPr="00C66673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>democratic</w:t>
      </w:r>
      <w:r w:rsidR="00C15503" w:rsidRPr="00C66673">
        <w:rPr>
          <w:rStyle w:val="systrantokenpunctuation"/>
          <w:rFonts w:ascii="Times New Roman" w:hAnsi="Times New Roman" w:cs="Times New Roman"/>
          <w:sz w:val="24"/>
          <w:szCs w:val="24"/>
          <w:lang w:val="en-US"/>
        </w:rPr>
        <w:t>”</w:t>
      </w:r>
      <w:r w:rsidR="00C15503" w:rsidRPr="00C66673">
        <w:rPr>
          <w:rStyle w:val="systranseg"/>
          <w:rFonts w:ascii="Times New Roman" w:hAnsi="Times New Roman" w:cs="Times New Roman"/>
          <w:sz w:val="24"/>
          <w:szCs w:val="24"/>
          <w:lang w:val="en-US"/>
        </w:rPr>
        <w:t> </w:t>
      </w:r>
      <w:r w:rsidR="00C15503" w:rsidRPr="00C66673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>expression</w:t>
      </w:r>
      <w:r w:rsidR="00C15503" w:rsidRPr="00C66673">
        <w:rPr>
          <w:rStyle w:val="systranseg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15503" w:rsidRPr="00C66673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>of</w:t>
      </w:r>
      <w:r w:rsidR="00C15503" w:rsidRPr="00C66673">
        <w:rPr>
          <w:rStyle w:val="systranseg"/>
          <w:rFonts w:ascii="Times New Roman" w:hAnsi="Times New Roman" w:cs="Times New Roman"/>
          <w:sz w:val="24"/>
          <w:szCs w:val="24"/>
          <w:lang w:val="en-US"/>
        </w:rPr>
        <w:t> </w:t>
      </w:r>
      <w:r w:rsidR="00C15503" w:rsidRPr="00C66673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>the</w:t>
      </w:r>
      <w:r w:rsidR="00C15503" w:rsidRPr="00C66673">
        <w:rPr>
          <w:rStyle w:val="systranseg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15503" w:rsidRPr="00C66673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>citizens</w:t>
      </w:r>
      <w:r w:rsidR="00C15503" w:rsidRPr="00C66673">
        <w:rPr>
          <w:rStyle w:val="systrantokenpunctuation"/>
          <w:rFonts w:ascii="Times New Roman" w:hAnsi="Times New Roman" w:cs="Times New Roman"/>
          <w:sz w:val="24"/>
          <w:szCs w:val="24"/>
          <w:lang w:val="en-US"/>
        </w:rPr>
        <w:t>.</w:t>
      </w:r>
      <w:r w:rsidR="00AF0933" w:rsidRPr="00C66673">
        <w:rPr>
          <w:rStyle w:val="hps"/>
          <w:lang w:val="en-US"/>
        </w:rPr>
        <w:t xml:space="preserve"> </w:t>
      </w:r>
    </w:p>
    <w:p w:rsidR="00405834" w:rsidRPr="00C66673" w:rsidRDefault="00397CFD" w:rsidP="007A2EA9">
      <w:pPr>
        <w:spacing w:after="0" w:line="360" w:lineRule="auto"/>
        <w:jc w:val="both"/>
        <w:rPr>
          <w:rStyle w:val="hps"/>
          <w:rFonts w:ascii="Times New Roman" w:hAnsi="Times New Roman" w:cs="Times New Roman"/>
          <w:sz w:val="24"/>
          <w:szCs w:val="24"/>
          <w:lang w:val="en-US"/>
        </w:rPr>
      </w:pPr>
      <w:r w:rsidRPr="00C66673">
        <w:rPr>
          <w:rStyle w:val="hps"/>
          <w:rFonts w:ascii="Times New Roman" w:hAnsi="Times New Roman" w:cs="Times New Roman"/>
          <w:sz w:val="24"/>
          <w:szCs w:val="24"/>
          <w:lang w:val="en-US"/>
        </w:rPr>
        <w:t>In some</w:t>
      </w:r>
      <w:r w:rsidR="00AF0933" w:rsidRPr="00C66673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societies,</w:t>
      </w:r>
      <w:r w:rsidR="00AF0933" w:rsidRPr="00C666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F0933" w:rsidRPr="00C66673">
        <w:rPr>
          <w:rStyle w:val="hps"/>
          <w:rFonts w:ascii="Times New Roman" w:hAnsi="Times New Roman" w:cs="Times New Roman"/>
          <w:sz w:val="24"/>
          <w:szCs w:val="24"/>
          <w:lang w:val="en-US"/>
        </w:rPr>
        <w:t>a</w:t>
      </w:r>
      <w:r w:rsidR="00AF0933" w:rsidRPr="00C666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F0933" w:rsidRPr="00C66673">
        <w:rPr>
          <w:rStyle w:val="hps"/>
          <w:rFonts w:ascii="Times New Roman" w:hAnsi="Times New Roman" w:cs="Times New Roman"/>
          <w:sz w:val="24"/>
          <w:szCs w:val="24"/>
          <w:lang w:val="en-US"/>
        </w:rPr>
        <w:t>conception of secularity</w:t>
      </w:r>
      <w:r w:rsidR="00AF0933" w:rsidRPr="00C666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F0933" w:rsidRPr="00C66673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that </w:t>
      </w:r>
      <w:r w:rsidR="001D2C73" w:rsidRPr="00C66673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encloses </w:t>
      </w:r>
      <w:r w:rsidR="00AF0933" w:rsidRPr="00C66673">
        <w:rPr>
          <w:rStyle w:val="hps"/>
          <w:rFonts w:ascii="Times New Roman" w:hAnsi="Times New Roman" w:cs="Times New Roman"/>
          <w:sz w:val="24"/>
          <w:szCs w:val="24"/>
          <w:lang w:val="en-US"/>
        </w:rPr>
        <w:t>religion</w:t>
      </w:r>
      <w:r w:rsidR="00AF0933" w:rsidRPr="00C666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F0933" w:rsidRPr="00C66673">
        <w:rPr>
          <w:rStyle w:val="hps"/>
          <w:rFonts w:ascii="Times New Roman" w:hAnsi="Times New Roman" w:cs="Times New Roman"/>
          <w:sz w:val="24"/>
          <w:szCs w:val="24"/>
          <w:lang w:val="en-US"/>
        </w:rPr>
        <w:t>in the private sphere</w:t>
      </w:r>
      <w:r w:rsidR="00AF0933" w:rsidRPr="00C666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66592">
        <w:rPr>
          <w:rFonts w:ascii="Times New Roman" w:hAnsi="Times New Roman" w:cs="Times New Roman"/>
          <w:sz w:val="24"/>
          <w:szCs w:val="24"/>
          <w:lang w:val="en-US"/>
        </w:rPr>
        <w:t>ignores</w:t>
      </w:r>
      <w:r w:rsidR="00405834" w:rsidRPr="00C66673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F0933" w:rsidRPr="00C66673">
        <w:rPr>
          <w:rStyle w:val="hps"/>
          <w:rFonts w:ascii="Times New Roman" w:hAnsi="Times New Roman" w:cs="Times New Roman"/>
          <w:sz w:val="24"/>
          <w:szCs w:val="24"/>
          <w:lang w:val="en-US"/>
        </w:rPr>
        <w:t>the new</w:t>
      </w:r>
      <w:r w:rsidR="00AF0933" w:rsidRPr="00C666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F0933" w:rsidRPr="00C66673">
        <w:rPr>
          <w:rStyle w:val="hps"/>
          <w:rFonts w:ascii="Times New Roman" w:hAnsi="Times New Roman" w:cs="Times New Roman"/>
          <w:sz w:val="24"/>
          <w:szCs w:val="24"/>
          <w:lang w:val="en-US"/>
        </w:rPr>
        <w:t>logical</w:t>
      </w:r>
      <w:r w:rsidR="00AF0933" w:rsidRPr="00C666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F0933" w:rsidRPr="00C66673">
        <w:rPr>
          <w:rStyle w:val="hps"/>
          <w:rFonts w:ascii="Times New Roman" w:hAnsi="Times New Roman" w:cs="Times New Roman"/>
          <w:sz w:val="24"/>
          <w:szCs w:val="24"/>
          <w:lang w:val="en-US"/>
        </w:rPr>
        <w:t>choices</w:t>
      </w:r>
      <w:r w:rsidR="00AF0933" w:rsidRPr="00C66673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r w:rsidR="00AF0933" w:rsidRPr="00C66673">
        <w:rPr>
          <w:rStyle w:val="hps"/>
          <w:rFonts w:ascii="Times New Roman" w:hAnsi="Times New Roman" w:cs="Times New Roman"/>
          <w:sz w:val="24"/>
          <w:szCs w:val="24"/>
          <w:lang w:val="en-US"/>
        </w:rPr>
        <w:t>religiosities</w:t>
      </w:r>
      <w:r w:rsidR="00AF0933" w:rsidRPr="00C6667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AF0933" w:rsidRPr="00C66673">
        <w:rPr>
          <w:rStyle w:val="hps"/>
          <w:rFonts w:ascii="Times New Roman" w:hAnsi="Times New Roman" w:cs="Times New Roman"/>
          <w:sz w:val="24"/>
          <w:szCs w:val="24"/>
          <w:lang w:val="en-US"/>
        </w:rPr>
        <w:t>and plays a great part in the development of a</w:t>
      </w:r>
      <w:r w:rsidR="00AF0933" w:rsidRPr="00C666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F0933" w:rsidRPr="00C66673">
        <w:rPr>
          <w:rStyle w:val="hps"/>
          <w:rFonts w:ascii="Times New Roman" w:hAnsi="Times New Roman" w:cs="Times New Roman"/>
          <w:sz w:val="24"/>
          <w:szCs w:val="24"/>
          <w:lang w:val="en-US"/>
        </w:rPr>
        <w:t>phobic</w:t>
      </w:r>
      <w:r w:rsidR="00AF0933" w:rsidRPr="00C666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F0933" w:rsidRPr="00C66673">
        <w:rPr>
          <w:rStyle w:val="hps"/>
          <w:rFonts w:ascii="Times New Roman" w:hAnsi="Times New Roman" w:cs="Times New Roman"/>
          <w:sz w:val="24"/>
          <w:szCs w:val="24"/>
          <w:lang w:val="en-US"/>
        </w:rPr>
        <w:t>and exclusive</w:t>
      </w:r>
      <w:r w:rsidR="00AF0933" w:rsidRPr="00C666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F0933" w:rsidRPr="00C66673">
        <w:rPr>
          <w:rStyle w:val="hps"/>
          <w:rFonts w:ascii="Times New Roman" w:hAnsi="Times New Roman" w:cs="Times New Roman"/>
          <w:sz w:val="24"/>
          <w:szCs w:val="24"/>
          <w:lang w:val="en-US"/>
        </w:rPr>
        <w:t>line</w:t>
      </w:r>
      <w:r w:rsidR="00405834" w:rsidRPr="00C66673">
        <w:rPr>
          <w:rStyle w:val="hps"/>
          <w:rFonts w:ascii="Times New Roman" w:hAnsi="Times New Roman" w:cs="Times New Roman"/>
          <w:sz w:val="24"/>
          <w:szCs w:val="24"/>
          <w:lang w:val="en-US"/>
        </w:rPr>
        <w:t>,</w:t>
      </w:r>
      <w:r w:rsidR="00AF0933" w:rsidRPr="00C666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66592">
        <w:rPr>
          <w:rStyle w:val="hps"/>
          <w:rFonts w:ascii="Times New Roman" w:hAnsi="Times New Roman" w:cs="Times New Roman"/>
          <w:sz w:val="24"/>
          <w:szCs w:val="24"/>
          <w:lang w:val="en-US"/>
        </w:rPr>
        <w:t>which loses</w:t>
      </w:r>
      <w:r w:rsidR="00466592" w:rsidRPr="00C66673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F0933" w:rsidRPr="00C66673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sight of </w:t>
      </w:r>
      <w:r w:rsidR="00466592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AF0933" w:rsidRPr="00C66673">
        <w:rPr>
          <w:rStyle w:val="hps"/>
          <w:rFonts w:ascii="Times New Roman" w:hAnsi="Times New Roman" w:cs="Times New Roman"/>
          <w:sz w:val="24"/>
          <w:szCs w:val="24"/>
          <w:lang w:val="en-US"/>
        </w:rPr>
        <w:t>complexity of</w:t>
      </w:r>
      <w:r w:rsidR="00AF0933" w:rsidRPr="00C666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66673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believers’ </w:t>
      </w:r>
      <w:r w:rsidR="00AF0933" w:rsidRPr="00C66673">
        <w:rPr>
          <w:rStyle w:val="hps"/>
          <w:rFonts w:ascii="Times New Roman" w:hAnsi="Times New Roman" w:cs="Times New Roman"/>
          <w:sz w:val="24"/>
          <w:szCs w:val="24"/>
          <w:lang w:val="en-US"/>
        </w:rPr>
        <w:t>choices,</w:t>
      </w:r>
      <w:r w:rsidR="00AF0933" w:rsidRPr="00C666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F0933" w:rsidRPr="00C66673">
        <w:rPr>
          <w:rStyle w:val="hps"/>
          <w:rFonts w:ascii="Times New Roman" w:hAnsi="Times New Roman" w:cs="Times New Roman"/>
          <w:sz w:val="24"/>
          <w:szCs w:val="24"/>
          <w:lang w:val="en-US"/>
        </w:rPr>
        <w:t>attitudes and</w:t>
      </w:r>
      <w:r w:rsidR="00AF0933" w:rsidRPr="00C666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F0933" w:rsidRPr="00C66673">
        <w:rPr>
          <w:rStyle w:val="hps"/>
          <w:rFonts w:ascii="Times New Roman" w:hAnsi="Times New Roman" w:cs="Times New Roman"/>
          <w:sz w:val="24"/>
          <w:szCs w:val="24"/>
          <w:lang w:val="en-US"/>
        </w:rPr>
        <w:t>practices</w:t>
      </w:r>
      <w:r w:rsidR="00AF0933" w:rsidRPr="00C666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F0933" w:rsidRPr="00C66673">
        <w:rPr>
          <w:rStyle w:val="hps"/>
          <w:rFonts w:ascii="Times New Roman" w:hAnsi="Times New Roman" w:cs="Times New Roman"/>
          <w:sz w:val="24"/>
          <w:szCs w:val="24"/>
          <w:lang w:val="en-US"/>
        </w:rPr>
        <w:t>today.</w:t>
      </w:r>
    </w:p>
    <w:p w:rsidR="006D6819" w:rsidRPr="00C66673" w:rsidRDefault="006D6819" w:rsidP="002D68D7">
      <w:pPr>
        <w:spacing w:after="0" w:line="360" w:lineRule="auto"/>
        <w:jc w:val="both"/>
        <w:rPr>
          <w:rStyle w:val="hps"/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C66673">
        <w:rPr>
          <w:rStyle w:val="hps"/>
          <w:rFonts w:ascii="Times New Roman" w:hAnsi="Times New Roman" w:cs="Times New Roman"/>
          <w:b/>
          <w:i/>
          <w:sz w:val="24"/>
          <w:szCs w:val="24"/>
          <w:lang w:val="en-US"/>
        </w:rPr>
        <w:t>Men’s and women’s “radicalization” here and elsewhere?</w:t>
      </w:r>
    </w:p>
    <w:p w:rsidR="002D68D7" w:rsidRPr="00C66673" w:rsidRDefault="002D68D7" w:rsidP="002D68D7">
      <w:pPr>
        <w:spacing w:after="0" w:line="360" w:lineRule="auto"/>
        <w:jc w:val="both"/>
        <w:rPr>
          <w:rStyle w:val="systrantokenpunctuation"/>
          <w:rFonts w:ascii="Times New Roman" w:hAnsi="Times New Roman" w:cs="Times New Roman"/>
          <w:sz w:val="24"/>
          <w:szCs w:val="24"/>
          <w:lang w:val="en-US"/>
        </w:rPr>
      </w:pPr>
      <w:r w:rsidRPr="00C66673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>Since</w:t>
      </w:r>
      <w:r w:rsidRPr="00C66673">
        <w:rPr>
          <w:rStyle w:val="systranseg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66673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>the</w:t>
      </w:r>
      <w:r w:rsidRPr="00C66673">
        <w:rPr>
          <w:rStyle w:val="systranseg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66673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>middle</w:t>
      </w:r>
      <w:r w:rsidRPr="00C66673">
        <w:rPr>
          <w:rStyle w:val="systranseg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66673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>of</w:t>
      </w:r>
      <w:r w:rsidRPr="00C66673">
        <w:rPr>
          <w:rStyle w:val="systranseg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66673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>the</w:t>
      </w:r>
      <w:r w:rsidRPr="00C66673">
        <w:rPr>
          <w:rStyle w:val="systranseg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66673">
        <w:rPr>
          <w:rStyle w:val="systrantokennumeric"/>
          <w:rFonts w:ascii="Times New Roman" w:hAnsi="Times New Roman" w:cs="Times New Roman"/>
          <w:sz w:val="24"/>
          <w:szCs w:val="24"/>
          <w:lang w:val="en-US"/>
        </w:rPr>
        <w:t>1980</w:t>
      </w:r>
      <w:r w:rsidR="00405834" w:rsidRPr="00C66673">
        <w:rPr>
          <w:rStyle w:val="systrantokennumeric"/>
          <w:rFonts w:ascii="Times New Roman" w:hAnsi="Times New Roman" w:cs="Times New Roman"/>
          <w:sz w:val="24"/>
          <w:szCs w:val="24"/>
          <w:lang w:val="en-US"/>
        </w:rPr>
        <w:t>’</w:t>
      </w:r>
      <w:r w:rsidRPr="00C66673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s, and </w:t>
      </w:r>
      <w:r w:rsidR="00AF0933" w:rsidRPr="00C66673">
        <w:rPr>
          <w:rStyle w:val="hps"/>
          <w:rFonts w:ascii="Times New Roman" w:hAnsi="Times New Roman" w:cs="Times New Roman"/>
          <w:sz w:val="24"/>
          <w:szCs w:val="24"/>
          <w:lang w:val="en-US"/>
        </w:rPr>
        <w:t>sometimes even</w:t>
      </w:r>
      <w:r w:rsidR="00AF0933" w:rsidRPr="00C666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F0933" w:rsidRPr="00C66673">
        <w:rPr>
          <w:rStyle w:val="hps"/>
          <w:rFonts w:ascii="Times New Roman" w:hAnsi="Times New Roman" w:cs="Times New Roman"/>
          <w:sz w:val="24"/>
          <w:szCs w:val="24"/>
          <w:lang w:val="en-US"/>
        </w:rPr>
        <w:t>earlier</w:t>
      </w:r>
      <w:r w:rsidR="00AF0933" w:rsidRPr="00C6667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AF0933" w:rsidRPr="00C66673">
        <w:rPr>
          <w:rStyle w:val="hps"/>
          <w:rFonts w:ascii="Times New Roman" w:hAnsi="Times New Roman" w:cs="Times New Roman"/>
          <w:sz w:val="24"/>
          <w:szCs w:val="24"/>
          <w:lang w:val="en-US"/>
        </w:rPr>
        <w:t>researchers</w:t>
      </w:r>
      <w:r w:rsidR="00AF0933" w:rsidRPr="00C666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F0933" w:rsidRPr="00C66673">
        <w:rPr>
          <w:rStyle w:val="hps"/>
          <w:rFonts w:ascii="Times New Roman" w:hAnsi="Times New Roman" w:cs="Times New Roman"/>
          <w:sz w:val="24"/>
          <w:szCs w:val="24"/>
          <w:lang w:val="en-US"/>
        </w:rPr>
        <w:t>(sociologists,</w:t>
      </w:r>
      <w:r w:rsidR="00AF0933" w:rsidRPr="00C666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F0933" w:rsidRPr="00C66673">
        <w:rPr>
          <w:rStyle w:val="hps"/>
          <w:rFonts w:ascii="Times New Roman" w:hAnsi="Times New Roman" w:cs="Times New Roman"/>
          <w:sz w:val="24"/>
          <w:szCs w:val="24"/>
          <w:lang w:val="en-US"/>
        </w:rPr>
        <w:t>anthropologists and</w:t>
      </w:r>
      <w:r w:rsidR="00AF0933" w:rsidRPr="00C666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F0933" w:rsidRPr="00C66673">
        <w:rPr>
          <w:rStyle w:val="hps"/>
          <w:rFonts w:ascii="Times New Roman" w:hAnsi="Times New Roman" w:cs="Times New Roman"/>
          <w:sz w:val="24"/>
          <w:szCs w:val="24"/>
          <w:lang w:val="en-US"/>
        </w:rPr>
        <w:t>political scientists</w:t>
      </w:r>
      <w:r w:rsidR="00AF0933" w:rsidRPr="00C66673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405834" w:rsidRPr="00C66673">
        <w:rPr>
          <w:rFonts w:ascii="Times New Roman" w:hAnsi="Times New Roman" w:cs="Times New Roman"/>
          <w:sz w:val="24"/>
          <w:szCs w:val="24"/>
          <w:lang w:val="en-US"/>
        </w:rPr>
        <w:t xml:space="preserve">have been engaged with such topics as </w:t>
      </w:r>
      <w:r w:rsidR="00AF0933" w:rsidRPr="00C66673">
        <w:rPr>
          <w:rStyle w:val="hps"/>
          <w:rFonts w:ascii="Times New Roman" w:hAnsi="Times New Roman" w:cs="Times New Roman"/>
          <w:sz w:val="24"/>
          <w:szCs w:val="24"/>
          <w:lang w:val="en-US"/>
        </w:rPr>
        <w:t>"suburbs</w:t>
      </w:r>
      <w:r w:rsidR="00AF0933" w:rsidRPr="00C66673">
        <w:rPr>
          <w:rFonts w:ascii="Times New Roman" w:hAnsi="Times New Roman" w:cs="Times New Roman"/>
          <w:sz w:val="24"/>
          <w:szCs w:val="24"/>
          <w:lang w:val="en-US"/>
        </w:rPr>
        <w:t>"</w:t>
      </w:r>
      <w:r w:rsidRPr="00C66673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AF0933" w:rsidRPr="00C666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F0933" w:rsidRPr="00C66673">
        <w:rPr>
          <w:rStyle w:val="hps"/>
          <w:rFonts w:ascii="Times New Roman" w:hAnsi="Times New Roman" w:cs="Times New Roman"/>
          <w:sz w:val="24"/>
          <w:szCs w:val="24"/>
          <w:lang w:val="en-US"/>
        </w:rPr>
        <w:t>new</w:t>
      </w:r>
      <w:r w:rsidR="00AF0933" w:rsidRPr="00C666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F0933" w:rsidRPr="00C66673">
        <w:rPr>
          <w:rStyle w:val="hps"/>
          <w:rFonts w:ascii="Times New Roman" w:hAnsi="Times New Roman" w:cs="Times New Roman"/>
          <w:sz w:val="24"/>
          <w:szCs w:val="24"/>
          <w:lang w:val="en-US"/>
        </w:rPr>
        <w:t>religious affiliations</w:t>
      </w:r>
      <w:r w:rsidR="00AF0933" w:rsidRPr="00C6667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AF0933" w:rsidRPr="00C66673">
        <w:rPr>
          <w:rStyle w:val="hps"/>
          <w:rFonts w:ascii="Times New Roman" w:hAnsi="Times New Roman" w:cs="Times New Roman"/>
          <w:sz w:val="24"/>
          <w:szCs w:val="24"/>
          <w:lang w:val="en-US"/>
        </w:rPr>
        <w:t>unemployment,</w:t>
      </w:r>
      <w:r w:rsidR="00AF0933" w:rsidRPr="00C666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05834" w:rsidRPr="00C66673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AF0933" w:rsidRPr="00C66673">
        <w:rPr>
          <w:rStyle w:val="hps"/>
          <w:rFonts w:ascii="Times New Roman" w:hAnsi="Times New Roman" w:cs="Times New Roman"/>
          <w:sz w:val="24"/>
          <w:szCs w:val="24"/>
          <w:lang w:val="en-US"/>
        </w:rPr>
        <w:t>rise</w:t>
      </w:r>
      <w:r w:rsidR="00AF0933" w:rsidRPr="00C666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05834" w:rsidRPr="00C66673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AF0933" w:rsidRPr="00C66673">
        <w:rPr>
          <w:rStyle w:val="hps"/>
          <w:rFonts w:ascii="Times New Roman" w:hAnsi="Times New Roman" w:cs="Times New Roman"/>
          <w:sz w:val="24"/>
          <w:szCs w:val="24"/>
          <w:lang w:val="en-US"/>
        </w:rPr>
        <w:t>extreme right</w:t>
      </w:r>
      <w:r w:rsidR="00AF0933" w:rsidRPr="00C666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05834" w:rsidRPr="00C66673">
        <w:rPr>
          <w:rFonts w:ascii="Times New Roman" w:hAnsi="Times New Roman" w:cs="Times New Roman"/>
          <w:sz w:val="24"/>
          <w:szCs w:val="24"/>
          <w:lang w:val="en-US"/>
        </w:rPr>
        <w:t xml:space="preserve">groups and </w:t>
      </w:r>
      <w:r w:rsidR="00AF0933" w:rsidRPr="00C66673">
        <w:rPr>
          <w:rStyle w:val="hps"/>
          <w:rFonts w:ascii="Times New Roman" w:hAnsi="Times New Roman" w:cs="Times New Roman"/>
          <w:sz w:val="24"/>
          <w:szCs w:val="24"/>
          <w:lang w:val="en-US"/>
        </w:rPr>
        <w:t>fronts</w:t>
      </w:r>
      <w:r w:rsidR="00AF0933" w:rsidRPr="00C6667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C66673">
        <w:rPr>
          <w:rFonts w:ascii="Times New Roman" w:hAnsi="Times New Roman" w:cs="Times New Roman"/>
          <w:sz w:val="24"/>
          <w:szCs w:val="24"/>
          <w:lang w:val="en-US"/>
        </w:rPr>
        <w:t xml:space="preserve">urban </w:t>
      </w:r>
      <w:r w:rsidR="00AF0933" w:rsidRPr="00C66673">
        <w:rPr>
          <w:rFonts w:ascii="Times New Roman" w:hAnsi="Times New Roman" w:cs="Times New Roman"/>
          <w:sz w:val="24"/>
          <w:szCs w:val="24"/>
          <w:lang w:val="en-US"/>
        </w:rPr>
        <w:t xml:space="preserve">policies </w:t>
      </w:r>
      <w:r w:rsidR="00AF0933" w:rsidRPr="00C66673">
        <w:rPr>
          <w:rStyle w:val="hps"/>
          <w:rFonts w:ascii="Times New Roman" w:hAnsi="Times New Roman" w:cs="Times New Roman"/>
          <w:sz w:val="24"/>
          <w:szCs w:val="24"/>
          <w:lang w:val="en-US"/>
        </w:rPr>
        <w:t>and</w:t>
      </w:r>
      <w:r w:rsidR="00AF0933" w:rsidRPr="00C666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F0933" w:rsidRPr="00C66673">
        <w:rPr>
          <w:rStyle w:val="hps"/>
          <w:rFonts w:ascii="Times New Roman" w:hAnsi="Times New Roman" w:cs="Times New Roman"/>
          <w:sz w:val="24"/>
          <w:szCs w:val="24"/>
          <w:lang w:val="en-US"/>
        </w:rPr>
        <w:t>municipal institutions...</w:t>
      </w:r>
      <w:r w:rsidR="003C6FF5" w:rsidRPr="00C66673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05834" w:rsidRPr="00C66673">
        <w:rPr>
          <w:rStyle w:val="hps"/>
          <w:rFonts w:ascii="Times New Roman" w:hAnsi="Times New Roman" w:cs="Times New Roman"/>
          <w:sz w:val="24"/>
          <w:szCs w:val="24"/>
          <w:lang w:val="en-US"/>
        </w:rPr>
        <w:t>and the links between these topics.</w:t>
      </w:r>
    </w:p>
    <w:p w:rsidR="001F20D0" w:rsidRPr="00C66673" w:rsidRDefault="002D68D7" w:rsidP="00F17B0B">
      <w:pPr>
        <w:spacing w:after="0" w:line="360" w:lineRule="auto"/>
        <w:jc w:val="both"/>
        <w:rPr>
          <w:rStyle w:val="hps"/>
          <w:rFonts w:ascii="Times New Roman" w:hAnsi="Times New Roman" w:cs="Times New Roman"/>
          <w:sz w:val="24"/>
          <w:szCs w:val="24"/>
          <w:lang w:val="en-US"/>
        </w:rPr>
      </w:pPr>
      <w:r w:rsidRPr="00C66673">
        <w:rPr>
          <w:rStyle w:val="systrantokenpunctuation"/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="00910240">
        <w:rPr>
          <w:rStyle w:val="hps"/>
          <w:rFonts w:ascii="Times New Roman" w:hAnsi="Times New Roman" w:cs="Times New Roman"/>
          <w:sz w:val="24"/>
          <w:szCs w:val="24"/>
          <w:lang w:val="en-US"/>
        </w:rPr>
        <w:t>From</w:t>
      </w:r>
      <w:r w:rsidRPr="00C66673">
        <w:rPr>
          <w:rStyle w:val="hps"/>
          <w:rFonts w:ascii="Times New Roman" w:hAnsi="Times New Roman" w:cs="Times New Roman"/>
          <w:sz w:val="24"/>
          <w:szCs w:val="24"/>
          <w:lang w:val="en-US"/>
        </w:rPr>
        <w:t>1985</w:t>
      </w:r>
      <w:r w:rsidRPr="00C666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10240">
        <w:rPr>
          <w:rStyle w:val="hps"/>
          <w:rFonts w:ascii="Times New Roman" w:hAnsi="Times New Roman" w:cs="Times New Roman"/>
          <w:sz w:val="24"/>
          <w:szCs w:val="24"/>
          <w:lang w:val="en-US"/>
        </w:rPr>
        <w:t>to</w:t>
      </w:r>
      <w:r w:rsidR="00910240" w:rsidRPr="00C66673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66673">
        <w:rPr>
          <w:rStyle w:val="hps"/>
          <w:rFonts w:ascii="Times New Roman" w:hAnsi="Times New Roman" w:cs="Times New Roman"/>
          <w:sz w:val="24"/>
          <w:szCs w:val="24"/>
          <w:lang w:val="en-US"/>
        </w:rPr>
        <w:t>2015</w:t>
      </w:r>
      <w:r w:rsidRPr="00C66673">
        <w:rPr>
          <w:rFonts w:ascii="Times New Roman" w:hAnsi="Times New Roman" w:cs="Times New Roman"/>
          <w:sz w:val="24"/>
          <w:szCs w:val="24"/>
          <w:lang w:val="en-US"/>
        </w:rPr>
        <w:t>, what</w:t>
      </w:r>
      <w:r w:rsidR="001F20D0" w:rsidRPr="00C666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D6819" w:rsidRPr="00C66673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is recurrent? </w:t>
      </w:r>
      <w:r w:rsidR="00057EFA" w:rsidRPr="00C66673">
        <w:rPr>
          <w:rStyle w:val="hps"/>
          <w:rFonts w:ascii="Times New Roman" w:hAnsi="Times New Roman" w:cs="Times New Roman"/>
          <w:sz w:val="24"/>
          <w:szCs w:val="24"/>
          <w:lang w:val="en-US"/>
        </w:rPr>
        <w:t>And</w:t>
      </w:r>
      <w:r w:rsidR="001F20D0" w:rsidRPr="00C66673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66673">
        <w:rPr>
          <w:rFonts w:ascii="Times New Roman" w:hAnsi="Times New Roman" w:cs="Times New Roman"/>
          <w:sz w:val="24"/>
          <w:szCs w:val="24"/>
          <w:lang w:val="en-US"/>
        </w:rPr>
        <w:t xml:space="preserve">what </w:t>
      </w:r>
      <w:r w:rsidR="001F20D0" w:rsidRPr="00C66673">
        <w:rPr>
          <w:rStyle w:val="hps"/>
          <w:rFonts w:ascii="Times New Roman" w:hAnsi="Times New Roman" w:cs="Times New Roman"/>
          <w:sz w:val="24"/>
          <w:szCs w:val="24"/>
          <w:lang w:val="en-US"/>
        </w:rPr>
        <w:t>is new</w:t>
      </w:r>
      <w:r w:rsidRPr="00C66673">
        <w:rPr>
          <w:rFonts w:ascii="Times New Roman" w:hAnsi="Times New Roman" w:cs="Times New Roman"/>
          <w:sz w:val="24"/>
          <w:szCs w:val="24"/>
          <w:lang w:val="en-US"/>
        </w:rPr>
        <w:t xml:space="preserve">? </w:t>
      </w:r>
      <w:r w:rsidR="00466592">
        <w:rPr>
          <w:rStyle w:val="hps"/>
          <w:rFonts w:ascii="Times New Roman" w:hAnsi="Times New Roman" w:cs="Times New Roman"/>
          <w:sz w:val="24"/>
          <w:szCs w:val="24"/>
          <w:lang w:val="en-US"/>
        </w:rPr>
        <w:t>W</w:t>
      </w:r>
      <w:r w:rsidR="00466592" w:rsidRPr="00C66673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here </w:t>
      </w:r>
      <w:r w:rsidR="00466592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are </w:t>
      </w:r>
      <w:r w:rsidRPr="00C66673">
        <w:rPr>
          <w:rStyle w:val="hps"/>
          <w:rFonts w:ascii="Times New Roman" w:hAnsi="Times New Roman" w:cs="Times New Roman"/>
          <w:sz w:val="24"/>
          <w:szCs w:val="24"/>
          <w:lang w:val="en-US"/>
        </w:rPr>
        <w:t>research</w:t>
      </w:r>
      <w:r w:rsidR="001F20D0" w:rsidRPr="00C66673">
        <w:rPr>
          <w:rStyle w:val="hps"/>
          <w:rFonts w:ascii="Times New Roman" w:hAnsi="Times New Roman" w:cs="Times New Roman"/>
          <w:sz w:val="24"/>
          <w:szCs w:val="24"/>
          <w:lang w:val="en-US"/>
        </w:rPr>
        <w:t>es</w:t>
      </w:r>
      <w:r w:rsidRPr="00C666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D147F" w:rsidRPr="00C66673">
        <w:rPr>
          <w:rStyle w:val="hps"/>
          <w:rFonts w:ascii="Times New Roman" w:hAnsi="Times New Roman" w:cs="Times New Roman"/>
          <w:sz w:val="24"/>
          <w:szCs w:val="24"/>
          <w:lang w:val="en-US"/>
        </w:rPr>
        <w:t>realized</w:t>
      </w:r>
      <w:r w:rsidR="00466592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from</w:t>
      </w:r>
      <w:r w:rsidRPr="00C66673">
        <w:rPr>
          <w:rFonts w:ascii="Times New Roman" w:hAnsi="Times New Roman" w:cs="Times New Roman"/>
          <w:sz w:val="24"/>
          <w:szCs w:val="24"/>
          <w:lang w:val="en-US"/>
        </w:rPr>
        <w:t xml:space="preserve">? </w:t>
      </w:r>
      <w:r w:rsidR="00910240">
        <w:rPr>
          <w:rFonts w:ascii="Times New Roman" w:hAnsi="Times New Roman" w:cs="Times New Roman"/>
          <w:sz w:val="24"/>
          <w:szCs w:val="24"/>
          <w:lang w:val="en-US"/>
        </w:rPr>
        <w:t xml:space="preserve">Only </w:t>
      </w:r>
      <w:r w:rsidR="00910240">
        <w:rPr>
          <w:rStyle w:val="hps"/>
          <w:rFonts w:ascii="Times New Roman" w:hAnsi="Times New Roman" w:cs="Times New Roman"/>
          <w:sz w:val="24"/>
          <w:szCs w:val="24"/>
          <w:lang w:val="en-US"/>
        </w:rPr>
        <w:t>f</w:t>
      </w:r>
      <w:r w:rsidR="001F20D0" w:rsidRPr="00C66673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rom </w:t>
      </w:r>
      <w:r w:rsidRPr="00C66673">
        <w:rPr>
          <w:rStyle w:val="hps"/>
          <w:rFonts w:ascii="Times New Roman" w:hAnsi="Times New Roman" w:cs="Times New Roman"/>
          <w:sz w:val="24"/>
          <w:szCs w:val="24"/>
          <w:lang w:val="en-US"/>
        </w:rPr>
        <w:t>"the West"</w:t>
      </w:r>
      <w:r w:rsidRPr="00C666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66673">
        <w:rPr>
          <w:rStyle w:val="hps"/>
          <w:rFonts w:ascii="Times New Roman" w:hAnsi="Times New Roman" w:cs="Times New Roman"/>
          <w:sz w:val="24"/>
          <w:szCs w:val="24"/>
          <w:lang w:val="en-US"/>
        </w:rPr>
        <w:t>which considers</w:t>
      </w:r>
      <w:r w:rsidRPr="00C666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F20D0" w:rsidRPr="00C66673">
        <w:rPr>
          <w:rStyle w:val="hps"/>
          <w:rFonts w:ascii="Times New Roman" w:hAnsi="Times New Roman" w:cs="Times New Roman"/>
          <w:sz w:val="24"/>
          <w:szCs w:val="24"/>
          <w:lang w:val="en-US"/>
        </w:rPr>
        <w:t>September</w:t>
      </w:r>
      <w:r w:rsidR="00BC4E8F" w:rsidRPr="00C66673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11</w:t>
      </w:r>
      <w:r w:rsidR="001F20D0" w:rsidRPr="00C66673">
        <w:rPr>
          <w:rStyle w:val="hps"/>
          <w:rFonts w:ascii="Times New Roman" w:hAnsi="Times New Roman" w:cs="Times New Roman"/>
          <w:sz w:val="24"/>
          <w:szCs w:val="24"/>
          <w:lang w:val="en-US"/>
        </w:rPr>
        <w:t>th</w:t>
      </w:r>
      <w:r w:rsidRPr="00C666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C4E8F" w:rsidRPr="00C66673">
        <w:rPr>
          <w:rFonts w:ascii="Times New Roman" w:hAnsi="Times New Roman" w:cs="Times New Roman"/>
          <w:sz w:val="24"/>
          <w:szCs w:val="24"/>
          <w:lang w:val="en-US"/>
        </w:rPr>
        <w:t xml:space="preserve">2001 </w:t>
      </w:r>
      <w:r w:rsidRPr="00C66673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as a </w:t>
      </w:r>
      <w:r w:rsidR="00466592">
        <w:rPr>
          <w:rStyle w:val="hps"/>
          <w:rFonts w:ascii="Times New Roman" w:hAnsi="Times New Roman" w:cs="Times New Roman"/>
          <w:sz w:val="24"/>
          <w:szCs w:val="24"/>
          <w:lang w:val="en-US"/>
        </w:rPr>
        <w:t>rupture</w:t>
      </w:r>
      <w:r w:rsidR="00057EFA" w:rsidRPr="00C66673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or from </w:t>
      </w:r>
      <w:r w:rsidR="00910240">
        <w:rPr>
          <w:rStyle w:val="hps"/>
          <w:rFonts w:ascii="Times New Roman" w:hAnsi="Times New Roman" w:cs="Times New Roman"/>
          <w:sz w:val="24"/>
          <w:szCs w:val="24"/>
          <w:lang w:val="en-US"/>
        </w:rPr>
        <w:t>every</w:t>
      </w:r>
      <w:r w:rsidR="00910240" w:rsidRPr="00C66673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where </w:t>
      </w:r>
      <w:r w:rsidR="00FF5F1A">
        <w:rPr>
          <w:rStyle w:val="hps"/>
          <w:rFonts w:ascii="Times New Roman" w:hAnsi="Times New Roman" w:cs="Times New Roman"/>
          <w:sz w:val="24"/>
          <w:szCs w:val="24"/>
          <w:lang w:val="en-US"/>
        </w:rPr>
        <w:t>else</w:t>
      </w:r>
      <w:r w:rsidR="00910240" w:rsidRPr="00910240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10240">
        <w:rPr>
          <w:rStyle w:val="hps"/>
          <w:rFonts w:ascii="Times New Roman" w:hAnsi="Times New Roman" w:cs="Times New Roman"/>
          <w:sz w:val="24"/>
          <w:szCs w:val="24"/>
          <w:lang w:val="en-US"/>
        </w:rPr>
        <w:t>as well</w:t>
      </w:r>
      <w:r w:rsidR="00397CFD" w:rsidRPr="00C66673">
        <w:rPr>
          <w:rStyle w:val="hps"/>
          <w:rFonts w:ascii="Times New Roman" w:hAnsi="Times New Roman" w:cs="Times New Roman"/>
          <w:sz w:val="24"/>
          <w:szCs w:val="24"/>
          <w:lang w:val="en-US"/>
        </w:rPr>
        <w:t>?</w:t>
      </w:r>
    </w:p>
    <w:p w:rsidR="007A08B7" w:rsidRPr="00C66673" w:rsidRDefault="00726976" w:rsidP="007A2EA9">
      <w:pPr>
        <w:spacing w:after="0" w:line="360" w:lineRule="auto"/>
        <w:jc w:val="both"/>
        <w:rPr>
          <w:rStyle w:val="hps"/>
          <w:rFonts w:ascii="Times New Roman" w:hAnsi="Times New Roman" w:cs="Times New Roman"/>
          <w:sz w:val="24"/>
          <w:szCs w:val="24"/>
          <w:lang w:val="en-US"/>
        </w:rPr>
      </w:pPr>
      <w:r w:rsidRPr="00F17B0B">
        <w:rPr>
          <w:rStyle w:val="systranseg"/>
          <w:rFonts w:ascii="Times New Roman" w:hAnsi="Times New Roman" w:cs="Times New Roman"/>
          <w:sz w:val="24"/>
          <w:szCs w:val="24"/>
          <w:lang w:val="en-US"/>
        </w:rPr>
        <w:t xml:space="preserve">Following </w:t>
      </w:r>
      <w:r w:rsidRPr="00F17B0B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>the</w:t>
      </w:r>
      <w:r w:rsidRPr="00F17B0B">
        <w:rPr>
          <w:rStyle w:val="systranseg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7B0B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>United States</w:t>
      </w:r>
      <w:r w:rsidRPr="00F17B0B">
        <w:rPr>
          <w:rStyle w:val="systrantokenpunctuation"/>
          <w:rFonts w:ascii="Times New Roman" w:hAnsi="Times New Roman" w:cs="Times New Roman"/>
          <w:sz w:val="24"/>
          <w:szCs w:val="24"/>
          <w:lang w:val="en-US"/>
        </w:rPr>
        <w:t>,</w:t>
      </w:r>
      <w:r w:rsidRPr="00F17B0B">
        <w:rPr>
          <w:rStyle w:val="systranseg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7B0B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>Europe</w:t>
      </w:r>
      <w:r w:rsidRPr="00F17B0B">
        <w:rPr>
          <w:rStyle w:val="systranseg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7B0B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>gave</w:t>
      </w:r>
      <w:r w:rsidRPr="00F17B0B">
        <w:rPr>
          <w:rStyle w:val="systranseg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7B0B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>a</w:t>
      </w:r>
      <w:r w:rsidRPr="00F17B0B">
        <w:rPr>
          <w:rStyle w:val="systranseg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7B0B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>great</w:t>
      </w:r>
      <w:r w:rsidRPr="00F17B0B">
        <w:rPr>
          <w:rStyle w:val="systranseg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7B0B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>importance</w:t>
      </w:r>
      <w:r w:rsidRPr="00F17B0B">
        <w:rPr>
          <w:rStyle w:val="systranseg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7B0B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>to</w:t>
      </w:r>
      <w:r w:rsidRPr="00F17B0B">
        <w:rPr>
          <w:rStyle w:val="systranseg"/>
          <w:rFonts w:ascii="Times New Roman" w:hAnsi="Times New Roman" w:cs="Times New Roman"/>
          <w:sz w:val="24"/>
          <w:szCs w:val="24"/>
          <w:lang w:val="en-US"/>
        </w:rPr>
        <w:t> </w:t>
      </w:r>
      <w:r w:rsidRPr="00F17B0B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>the</w:t>
      </w:r>
      <w:r w:rsidRPr="00F17B0B">
        <w:rPr>
          <w:rStyle w:val="systranseg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340E">
        <w:rPr>
          <w:rStyle w:val="hps"/>
          <w:rFonts w:ascii="Times New Roman" w:hAnsi="Times New Roman" w:cs="Times New Roman"/>
          <w:sz w:val="24"/>
          <w:szCs w:val="24"/>
          <w:lang w:val="en-US"/>
        </w:rPr>
        <w:t>understanding</w:t>
      </w:r>
      <w:r w:rsidRPr="00F17B0B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 xml:space="preserve"> and</w:t>
      </w:r>
      <w:r w:rsidRPr="00F17B0B">
        <w:rPr>
          <w:rStyle w:val="systranseg"/>
          <w:rFonts w:ascii="Times New Roman" w:hAnsi="Times New Roman" w:cs="Times New Roman"/>
          <w:sz w:val="24"/>
          <w:szCs w:val="24"/>
          <w:lang w:val="en-US"/>
        </w:rPr>
        <w:t> </w:t>
      </w:r>
      <w:r w:rsidRPr="00F17B0B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>the</w:t>
      </w:r>
      <w:r w:rsidRPr="00F17B0B">
        <w:rPr>
          <w:rStyle w:val="systranseg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7B0B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>analysis</w:t>
      </w:r>
      <w:r w:rsidRPr="00F17B0B">
        <w:rPr>
          <w:rStyle w:val="systranseg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7B0B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>of</w:t>
      </w:r>
      <w:r w:rsidRPr="00F17B0B">
        <w:rPr>
          <w:rStyle w:val="systranseg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7B0B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>the</w:t>
      </w:r>
      <w:r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10240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 xml:space="preserve">dramatic change </w:t>
      </w:r>
      <w:r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>from</w:t>
      </w:r>
      <w:r w:rsidRPr="00F17B0B">
        <w:rPr>
          <w:rStyle w:val="systranseg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7B0B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>a</w:t>
      </w:r>
      <w:r w:rsidRPr="00F17B0B">
        <w:rPr>
          <w:rStyle w:val="systranseg"/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Style w:val="systranseg"/>
          <w:rFonts w:ascii="Times New Roman" w:hAnsi="Times New Roman" w:cs="Times New Roman"/>
          <w:sz w:val="24"/>
          <w:szCs w:val="24"/>
          <w:lang w:val="en-US"/>
        </w:rPr>
        <w:t xml:space="preserve">Muslim </w:t>
      </w:r>
      <w:r w:rsidRPr="00F17B0B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>religiosity</w:t>
      </w:r>
      <w:r w:rsidR="00910240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>,</w:t>
      </w:r>
      <w:r w:rsidRPr="00F17B0B">
        <w:rPr>
          <w:rStyle w:val="systranseg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7B0B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>considered</w:t>
      </w:r>
      <w:r w:rsidRPr="00F17B0B">
        <w:rPr>
          <w:rStyle w:val="systranseg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7B0B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>as</w:t>
      </w:r>
      <w:r w:rsidRPr="00F17B0B">
        <w:rPr>
          <w:rStyle w:val="systranseg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7B0B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>literal</w:t>
      </w:r>
      <w:r w:rsidRPr="00F17B0B">
        <w:rPr>
          <w:rStyle w:val="systrantokenpunctuation"/>
          <w:rFonts w:ascii="Times New Roman" w:hAnsi="Times New Roman" w:cs="Times New Roman"/>
          <w:sz w:val="24"/>
          <w:szCs w:val="24"/>
          <w:lang w:val="en-US"/>
        </w:rPr>
        <w:t xml:space="preserve"> and c</w:t>
      </w:r>
      <w:r w:rsidRPr="00F17B0B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>ommunity</w:t>
      </w:r>
      <w:r w:rsidRPr="00F17B0B">
        <w:rPr>
          <w:rStyle w:val="systranseg"/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Style w:val="systranseg"/>
          <w:rFonts w:ascii="Times New Roman" w:hAnsi="Times New Roman" w:cs="Times New Roman"/>
          <w:sz w:val="24"/>
          <w:szCs w:val="24"/>
          <w:lang w:val="en-US"/>
        </w:rPr>
        <w:t xml:space="preserve">based </w:t>
      </w:r>
      <w:r w:rsidRPr="00F17B0B">
        <w:rPr>
          <w:rStyle w:val="systrantokenpunctuation"/>
          <w:rFonts w:ascii="Times New Roman" w:hAnsi="Times New Roman" w:cs="Times New Roman"/>
          <w:sz w:val="24"/>
          <w:szCs w:val="24"/>
          <w:lang w:val="en-US"/>
        </w:rPr>
        <w:t>(</w:t>
      </w:r>
      <w:r w:rsidRPr="00F17B0B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>Tablighis</w:t>
      </w:r>
      <w:r w:rsidRPr="00F17B0B">
        <w:rPr>
          <w:rStyle w:val="systrantokenpunctuation"/>
          <w:rFonts w:ascii="Times New Roman" w:hAnsi="Times New Roman" w:cs="Times New Roman"/>
          <w:sz w:val="24"/>
          <w:szCs w:val="24"/>
          <w:lang w:val="en-US"/>
        </w:rPr>
        <w:t>,</w:t>
      </w:r>
      <w:r w:rsidRPr="00F17B0B">
        <w:rPr>
          <w:rStyle w:val="systranseg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7B0B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>Salafists</w:t>
      </w:r>
      <w:r w:rsidRPr="00F17B0B">
        <w:rPr>
          <w:rStyle w:val="systrantokenpunctuation"/>
          <w:rFonts w:ascii="Times New Roman" w:hAnsi="Times New Roman" w:cs="Times New Roman"/>
          <w:sz w:val="24"/>
          <w:szCs w:val="24"/>
          <w:lang w:val="en-US"/>
        </w:rPr>
        <w:t>)</w:t>
      </w:r>
      <w:r w:rsidR="00910240">
        <w:rPr>
          <w:rStyle w:val="systrantokenpunctuation"/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Style w:val="systrantokenpunctuation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7B0B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>towards</w:t>
      </w:r>
      <w:r>
        <w:rPr>
          <w:rStyle w:val="systrantokenpunctuation"/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Pr="00F17B0B">
        <w:rPr>
          <w:rStyle w:val="systrantokenpunctuation"/>
          <w:rFonts w:ascii="Times New Roman" w:hAnsi="Times New Roman" w:cs="Times New Roman"/>
          <w:sz w:val="24"/>
          <w:szCs w:val="24"/>
          <w:lang w:val="en-US"/>
        </w:rPr>
        <w:t xml:space="preserve"> radical,</w:t>
      </w:r>
      <w:r w:rsidRPr="00F17B0B">
        <w:rPr>
          <w:rStyle w:val="systranseg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7B0B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>offensive</w:t>
      </w:r>
      <w:r w:rsidRPr="00F17B0B">
        <w:rPr>
          <w:rStyle w:val="systranseg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7B0B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>and</w:t>
      </w:r>
      <w:r w:rsidRPr="00F17B0B">
        <w:rPr>
          <w:rStyle w:val="systranseg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7B0B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>global</w:t>
      </w:r>
      <w:r w:rsidRPr="00F17B0B">
        <w:rPr>
          <w:rStyle w:val="systranseg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7B0B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>affiliation</w:t>
      </w:r>
      <w:r w:rsidRPr="00F17B0B">
        <w:rPr>
          <w:rStyle w:val="systrantokenpunctuation"/>
          <w:rFonts w:ascii="Times New Roman" w:hAnsi="Times New Roman" w:cs="Times New Roman"/>
          <w:sz w:val="24"/>
          <w:szCs w:val="24"/>
          <w:lang w:val="en-US"/>
        </w:rPr>
        <w:t>,</w:t>
      </w:r>
      <w:r w:rsidRPr="00F17B0B">
        <w:rPr>
          <w:rStyle w:val="systranseg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7B0B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>justifying</w:t>
      </w:r>
      <w:r w:rsidRPr="00F17B0B">
        <w:rPr>
          <w:rStyle w:val="systranseg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7B0B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>the</w:t>
      </w:r>
      <w:r w:rsidRPr="00F17B0B">
        <w:rPr>
          <w:rStyle w:val="systranseg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7B0B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>spectacular actions</w:t>
      </w:r>
      <w:r w:rsidRPr="00F17B0B">
        <w:rPr>
          <w:rStyle w:val="systranseg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7B0B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>of</w:t>
      </w:r>
      <w:r w:rsidRPr="00F17B0B">
        <w:rPr>
          <w:rStyle w:val="systranseg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7B0B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>a handful of</w:t>
      </w:r>
      <w:r w:rsidRPr="00F17B0B">
        <w:rPr>
          <w:rStyle w:val="systranseg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7B0B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>Jihadists</w:t>
      </w:r>
      <w:r w:rsidRPr="00F17B0B">
        <w:rPr>
          <w:rStyle w:val="systranseg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7B0B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910240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>the detriment</w:t>
      </w:r>
      <w:r w:rsidRPr="00F17B0B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 xml:space="preserve"> of</w:t>
      </w:r>
      <w:r w:rsidRPr="00F17B0B">
        <w:rPr>
          <w:rStyle w:val="systranseg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7B0B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>European</w:t>
      </w:r>
      <w:r w:rsidRPr="00F17B0B">
        <w:rPr>
          <w:rStyle w:val="systranseg"/>
          <w:rFonts w:ascii="Times New Roman" w:hAnsi="Times New Roman" w:cs="Times New Roman"/>
          <w:sz w:val="24"/>
          <w:szCs w:val="24"/>
          <w:lang w:val="en-US"/>
        </w:rPr>
        <w:t xml:space="preserve"> Muslim </w:t>
      </w:r>
      <w:r w:rsidRPr="00F17B0B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>populations</w:t>
      </w:r>
      <w:r>
        <w:rPr>
          <w:rStyle w:val="systrantokenpunctuation"/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2D147F" w:rsidRPr="00C66673">
        <w:rPr>
          <w:rStyle w:val="systrantokenpunctuation"/>
          <w:rFonts w:ascii="Times New Roman" w:hAnsi="Times New Roman" w:cs="Times New Roman"/>
          <w:sz w:val="24"/>
          <w:szCs w:val="24"/>
          <w:lang w:val="en-US"/>
        </w:rPr>
        <w:t>This turn</w:t>
      </w:r>
      <w:r w:rsidR="00910240">
        <w:rPr>
          <w:rStyle w:val="systrantokenpunctuation"/>
          <w:rFonts w:ascii="Times New Roman" w:hAnsi="Times New Roman" w:cs="Times New Roman"/>
          <w:sz w:val="24"/>
          <w:szCs w:val="24"/>
          <w:lang w:val="en-US"/>
        </w:rPr>
        <w:t>around</w:t>
      </w:r>
      <w:r w:rsidR="002D147F" w:rsidRPr="00C66673">
        <w:rPr>
          <w:rStyle w:val="systrantokenpunctuation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D147F" w:rsidRPr="00C66673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 xml:space="preserve">led </w:t>
      </w:r>
      <w:r w:rsidR="001F20D0" w:rsidRPr="00C66673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>to</w:t>
      </w:r>
      <w:r w:rsidR="001F20D0" w:rsidRPr="00C66673">
        <w:rPr>
          <w:rStyle w:val="systranseg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F20D0" w:rsidRPr="00C66673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>security polic</w:t>
      </w:r>
      <w:r w:rsidR="00057EFA" w:rsidRPr="00C66673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>ies</w:t>
      </w:r>
      <w:r w:rsidR="001F20D0" w:rsidRPr="00C66673">
        <w:rPr>
          <w:rStyle w:val="systranseg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D147F" w:rsidRPr="00C66673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 xml:space="preserve">reinforcing </w:t>
      </w:r>
      <w:r w:rsidR="001F20D0" w:rsidRPr="00C66673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>the</w:t>
      </w:r>
      <w:r w:rsidR="001F20D0" w:rsidRPr="00C66673">
        <w:rPr>
          <w:rStyle w:val="systranseg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F20D0" w:rsidRPr="00C66673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>existential</w:t>
      </w:r>
      <w:r w:rsidR="001F20D0" w:rsidRPr="00C66673">
        <w:rPr>
          <w:rStyle w:val="systranseg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F20D0" w:rsidRPr="00C66673">
        <w:rPr>
          <w:rStyle w:val="systranud"/>
          <w:rFonts w:ascii="Times New Roman" w:hAnsi="Times New Roman" w:cs="Times New Roman"/>
          <w:sz w:val="24"/>
          <w:szCs w:val="24"/>
          <w:lang w:val="en-US"/>
        </w:rPr>
        <w:t>security</w:t>
      </w:r>
      <w:r w:rsidR="001F20D0" w:rsidRPr="00C66673">
        <w:rPr>
          <w:rStyle w:val="systranseg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F20D0" w:rsidRPr="00C66673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>of</w:t>
      </w:r>
      <w:r w:rsidR="001F20D0" w:rsidRPr="00C66673">
        <w:rPr>
          <w:rStyle w:val="systranseg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D147F" w:rsidRPr="00C66673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1F20D0" w:rsidRPr="00C66673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>citizens</w:t>
      </w:r>
      <w:r w:rsidR="001F20D0" w:rsidRPr="00C66673">
        <w:rPr>
          <w:rStyle w:val="systranseg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10240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 xml:space="preserve">which were applied </w:t>
      </w:r>
      <w:r w:rsidR="001F20D0" w:rsidRPr="00C66673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>in</w:t>
      </w:r>
      <w:r w:rsidR="001F20D0" w:rsidRPr="00C66673">
        <w:rPr>
          <w:rStyle w:val="systranseg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F20D0" w:rsidRPr="00C66673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>a</w:t>
      </w:r>
      <w:r w:rsidR="001F20D0" w:rsidRPr="00C66673">
        <w:rPr>
          <w:rStyle w:val="systranseg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05E97" w:rsidRPr="00C66673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 xml:space="preserve">fully </w:t>
      </w:r>
      <w:r w:rsidR="001F20D0" w:rsidRPr="00C66673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>amnesic</w:t>
      </w:r>
      <w:r w:rsidR="001F20D0" w:rsidRPr="00C66673">
        <w:rPr>
          <w:rStyle w:val="systranseg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F20D0" w:rsidRPr="00C66673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>way</w:t>
      </w:r>
      <w:r w:rsidR="001F20D0" w:rsidRPr="00C66673">
        <w:rPr>
          <w:rStyle w:val="systrantokenpunctuation"/>
          <w:rFonts w:ascii="Times New Roman" w:hAnsi="Times New Roman" w:cs="Times New Roman"/>
          <w:sz w:val="24"/>
          <w:szCs w:val="24"/>
          <w:lang w:val="en-US"/>
        </w:rPr>
        <w:t>,</w:t>
      </w:r>
      <w:r w:rsidR="001F20D0" w:rsidRPr="00C66673">
        <w:rPr>
          <w:rStyle w:val="systranseg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05E97" w:rsidRPr="00C66673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>taking no interest</w:t>
      </w:r>
      <w:r w:rsidR="001F20D0" w:rsidRPr="00C66673">
        <w:rPr>
          <w:rStyle w:val="systranseg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05E97" w:rsidRPr="00C66673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>in</w:t>
      </w:r>
      <w:r w:rsidR="001F20D0" w:rsidRPr="00C66673">
        <w:rPr>
          <w:rStyle w:val="systranseg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F20D0" w:rsidRPr="00C66673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>events</w:t>
      </w:r>
      <w:r w:rsidR="001F20D0" w:rsidRPr="00C66673">
        <w:rPr>
          <w:rStyle w:val="systranseg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F20D0" w:rsidRPr="00C66673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>and</w:t>
      </w:r>
      <w:r w:rsidR="00505E97" w:rsidRPr="00C66673">
        <w:rPr>
          <w:rStyle w:val="systranseg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05E97" w:rsidRPr="00C66673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>analyses</w:t>
      </w:r>
      <w:r w:rsidR="00505E97" w:rsidRPr="00C66673">
        <w:rPr>
          <w:rStyle w:val="systranseg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05E97" w:rsidRPr="00C66673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>of</w:t>
      </w:r>
      <w:r w:rsidR="001F20D0" w:rsidRPr="00C66673">
        <w:rPr>
          <w:rStyle w:val="systranseg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F20D0" w:rsidRPr="00C66673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>similar</w:t>
      </w:r>
      <w:r w:rsidR="001F20D0" w:rsidRPr="00C66673">
        <w:rPr>
          <w:rStyle w:val="systranseg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F20D0" w:rsidRPr="00C66673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>facts</w:t>
      </w:r>
      <w:r w:rsidR="001F20D0" w:rsidRPr="00C66673">
        <w:rPr>
          <w:rStyle w:val="systranseg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F20D0" w:rsidRPr="00C66673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>which</w:t>
      </w:r>
      <w:r w:rsidR="001F20D0" w:rsidRPr="00C66673">
        <w:rPr>
          <w:rStyle w:val="systranseg"/>
          <w:rFonts w:ascii="Times New Roman" w:hAnsi="Times New Roman" w:cs="Times New Roman"/>
          <w:sz w:val="24"/>
          <w:szCs w:val="24"/>
          <w:lang w:val="en-US"/>
        </w:rPr>
        <w:t> </w:t>
      </w:r>
      <w:r w:rsidR="001F20D0" w:rsidRPr="00C66673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 xml:space="preserve">had already </w:t>
      </w:r>
      <w:r w:rsidR="00505E97" w:rsidRPr="00C66673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 xml:space="preserve">affected </w:t>
      </w:r>
      <w:r w:rsidR="001F20D0" w:rsidRPr="00C66673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>all</w:t>
      </w:r>
      <w:r w:rsidR="001F20D0" w:rsidRPr="00C66673">
        <w:rPr>
          <w:rStyle w:val="systranseg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F20D0" w:rsidRPr="00C66673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>the</w:t>
      </w:r>
      <w:r w:rsidR="001F20D0" w:rsidRPr="00C66673">
        <w:rPr>
          <w:rStyle w:val="systranseg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17B0B" w:rsidRPr="00C66673">
        <w:rPr>
          <w:rStyle w:val="hps"/>
          <w:rFonts w:ascii="Times New Roman" w:hAnsi="Times New Roman" w:cs="Times New Roman"/>
          <w:sz w:val="24"/>
          <w:szCs w:val="24"/>
          <w:lang w:val="en-US"/>
        </w:rPr>
        <w:t>central or peripheral</w:t>
      </w:r>
      <w:r w:rsidR="00F17B0B" w:rsidRPr="00C666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17B0B" w:rsidRPr="00C66673">
        <w:rPr>
          <w:rStyle w:val="hps"/>
          <w:rFonts w:ascii="Times New Roman" w:hAnsi="Times New Roman" w:cs="Times New Roman"/>
          <w:sz w:val="24"/>
          <w:szCs w:val="24"/>
          <w:lang w:val="en-US"/>
        </w:rPr>
        <w:t>Muslim majorities</w:t>
      </w:r>
      <w:r w:rsidR="00F17B0B" w:rsidRPr="00C666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17B0B" w:rsidRPr="00C66673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 xml:space="preserve">societies. </w:t>
      </w:r>
    </w:p>
    <w:p w:rsidR="00F17B0B" w:rsidRPr="00C66673" w:rsidRDefault="007A08B7" w:rsidP="007A08B7">
      <w:pPr>
        <w:spacing w:after="0" w:line="360" w:lineRule="auto"/>
        <w:jc w:val="both"/>
        <w:rPr>
          <w:rStyle w:val="hps"/>
          <w:rFonts w:ascii="Times New Roman" w:hAnsi="Times New Roman" w:cs="Times New Roman"/>
          <w:sz w:val="24"/>
          <w:szCs w:val="24"/>
          <w:lang w:val="en-US"/>
        </w:rPr>
      </w:pPr>
      <w:r w:rsidRPr="00C66673">
        <w:rPr>
          <w:rStyle w:val="hps"/>
          <w:rFonts w:ascii="Times New Roman" w:hAnsi="Times New Roman" w:cs="Times New Roman"/>
          <w:sz w:val="24"/>
          <w:szCs w:val="24"/>
          <w:lang w:val="en-US"/>
        </w:rPr>
        <w:lastRenderedPageBreak/>
        <w:t xml:space="preserve">- </w:t>
      </w:r>
      <w:r w:rsidR="00214C63" w:rsidRPr="00C66673">
        <w:rPr>
          <w:rStyle w:val="hps"/>
          <w:rFonts w:ascii="Times New Roman" w:hAnsi="Times New Roman" w:cs="Times New Roman"/>
          <w:sz w:val="24"/>
          <w:szCs w:val="24"/>
          <w:lang w:val="en-US"/>
        </w:rPr>
        <w:t>Wh</w:t>
      </w:r>
      <w:r w:rsidR="00214C63">
        <w:rPr>
          <w:rStyle w:val="hps"/>
          <w:rFonts w:ascii="Times New Roman" w:hAnsi="Times New Roman" w:cs="Times New Roman"/>
          <w:sz w:val="24"/>
          <w:szCs w:val="24"/>
          <w:lang w:val="en-US"/>
        </w:rPr>
        <w:t>at</w:t>
      </w:r>
      <w:r w:rsidR="00214C63" w:rsidRPr="00C66673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17B0B" w:rsidRPr="00C66673">
        <w:rPr>
          <w:rStyle w:val="hps"/>
          <w:rFonts w:ascii="Times New Roman" w:hAnsi="Times New Roman" w:cs="Times New Roman"/>
          <w:sz w:val="24"/>
          <w:szCs w:val="24"/>
          <w:lang w:val="en-US"/>
        </w:rPr>
        <w:t>links can</w:t>
      </w:r>
      <w:r w:rsidR="00F17B0B" w:rsidRPr="00C666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17B0B" w:rsidRPr="00C66673">
        <w:rPr>
          <w:rStyle w:val="hps"/>
          <w:rFonts w:ascii="Times New Roman" w:hAnsi="Times New Roman" w:cs="Times New Roman"/>
          <w:sz w:val="24"/>
          <w:szCs w:val="24"/>
          <w:lang w:val="en-US"/>
        </w:rPr>
        <w:t>be established between</w:t>
      </w:r>
      <w:r w:rsidR="00F17B0B" w:rsidRPr="00C666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14C63">
        <w:rPr>
          <w:rStyle w:val="hps"/>
          <w:rFonts w:ascii="Times New Roman" w:hAnsi="Times New Roman" w:cs="Times New Roman"/>
          <w:sz w:val="24"/>
          <w:szCs w:val="24"/>
          <w:lang w:val="en-US"/>
        </w:rPr>
        <w:t>teenagers</w:t>
      </w:r>
      <w:r w:rsidR="00214C63" w:rsidRPr="00C666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17B0B" w:rsidRPr="00C66673">
        <w:rPr>
          <w:rStyle w:val="hps"/>
          <w:rFonts w:ascii="Times New Roman" w:hAnsi="Times New Roman" w:cs="Times New Roman"/>
          <w:sz w:val="24"/>
          <w:szCs w:val="24"/>
          <w:lang w:val="en-US"/>
        </w:rPr>
        <w:t>born</w:t>
      </w:r>
      <w:r w:rsidR="00F17B0B" w:rsidRPr="00C666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17B0B" w:rsidRPr="00C66673">
        <w:rPr>
          <w:rStyle w:val="hps"/>
          <w:rFonts w:ascii="Times New Roman" w:hAnsi="Times New Roman" w:cs="Times New Roman"/>
          <w:sz w:val="24"/>
          <w:szCs w:val="24"/>
          <w:lang w:val="en-US"/>
        </w:rPr>
        <w:t>in European societies</w:t>
      </w:r>
      <w:r w:rsidR="00F05722" w:rsidRPr="00C66673">
        <w:rPr>
          <w:rFonts w:ascii="Times New Roman" w:hAnsi="Times New Roman" w:cs="Times New Roman"/>
          <w:sz w:val="24"/>
          <w:szCs w:val="24"/>
          <w:lang w:val="en-US"/>
        </w:rPr>
        <w:t xml:space="preserve">, probably </w:t>
      </w:r>
      <w:r w:rsidR="00F17B0B" w:rsidRPr="00C66673">
        <w:rPr>
          <w:rStyle w:val="hps"/>
          <w:rFonts w:ascii="Times New Roman" w:hAnsi="Times New Roman" w:cs="Times New Roman"/>
          <w:sz w:val="24"/>
          <w:szCs w:val="24"/>
          <w:lang w:val="en-US"/>
        </w:rPr>
        <w:t>in search of</w:t>
      </w:r>
      <w:r w:rsidR="00F17B0B" w:rsidRPr="00C666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17B0B" w:rsidRPr="00C66673">
        <w:rPr>
          <w:rStyle w:val="hps"/>
          <w:rFonts w:ascii="Times New Roman" w:hAnsi="Times New Roman" w:cs="Times New Roman"/>
          <w:sz w:val="24"/>
          <w:szCs w:val="24"/>
          <w:lang w:val="en-US"/>
        </w:rPr>
        <w:t>socialization</w:t>
      </w:r>
      <w:r w:rsidR="00F17B0B" w:rsidRPr="00C666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17B0B" w:rsidRPr="00C66673">
        <w:rPr>
          <w:rStyle w:val="hps"/>
          <w:rFonts w:ascii="Times New Roman" w:hAnsi="Times New Roman" w:cs="Times New Roman"/>
          <w:sz w:val="24"/>
          <w:szCs w:val="24"/>
          <w:lang w:val="en-US"/>
        </w:rPr>
        <w:t>and meaning,</w:t>
      </w:r>
      <w:r w:rsidR="00F17B0B" w:rsidRPr="00C666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17B0B" w:rsidRPr="00C66673">
        <w:rPr>
          <w:rStyle w:val="hps"/>
          <w:rFonts w:ascii="Times New Roman" w:hAnsi="Times New Roman" w:cs="Times New Roman"/>
          <w:sz w:val="24"/>
          <w:szCs w:val="24"/>
          <w:lang w:val="en-US"/>
        </w:rPr>
        <w:t>having</w:t>
      </w:r>
      <w:r w:rsidR="00F17B0B" w:rsidRPr="00C666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17B0B" w:rsidRPr="00C66673">
        <w:rPr>
          <w:rStyle w:val="hps"/>
          <w:rFonts w:ascii="Times New Roman" w:hAnsi="Times New Roman" w:cs="Times New Roman"/>
          <w:sz w:val="24"/>
          <w:szCs w:val="24"/>
          <w:lang w:val="en-US"/>
        </w:rPr>
        <w:t>experienced</w:t>
      </w:r>
      <w:r w:rsidR="00F17B0B" w:rsidRPr="00C666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3531C" w:rsidRPr="00C66673">
        <w:rPr>
          <w:rStyle w:val="hps"/>
          <w:rFonts w:ascii="Times New Roman" w:hAnsi="Times New Roman" w:cs="Times New Roman"/>
          <w:sz w:val="24"/>
          <w:szCs w:val="24"/>
          <w:lang w:val="en-US"/>
        </w:rPr>
        <w:t>delinquent</w:t>
      </w:r>
      <w:r w:rsidR="00F17B0B" w:rsidRPr="00C666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17B0B" w:rsidRPr="00C66673">
        <w:rPr>
          <w:rStyle w:val="hps"/>
          <w:rFonts w:ascii="Times New Roman" w:hAnsi="Times New Roman" w:cs="Times New Roman"/>
          <w:sz w:val="24"/>
          <w:szCs w:val="24"/>
          <w:lang w:val="en-US"/>
        </w:rPr>
        <w:t>transgression</w:t>
      </w:r>
      <w:r w:rsidR="009C1A49" w:rsidRPr="00C66673">
        <w:rPr>
          <w:rFonts w:ascii="Times New Roman" w:hAnsi="Times New Roman" w:cs="Times New Roman"/>
          <w:sz w:val="24"/>
          <w:szCs w:val="24"/>
          <w:lang w:val="en-US"/>
        </w:rPr>
        <w:t xml:space="preserve"> or</w:t>
      </w:r>
      <w:r w:rsidR="00F17B0B" w:rsidRPr="00C666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17B0B" w:rsidRPr="00C66673">
        <w:rPr>
          <w:rStyle w:val="hps"/>
          <w:rFonts w:ascii="Times New Roman" w:hAnsi="Times New Roman" w:cs="Times New Roman"/>
          <w:sz w:val="24"/>
          <w:szCs w:val="24"/>
          <w:lang w:val="en-US"/>
        </w:rPr>
        <w:t>prison and</w:t>
      </w:r>
      <w:r w:rsidR="00F17B0B" w:rsidRPr="00C666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97CFD" w:rsidRPr="00C66673">
        <w:rPr>
          <w:rFonts w:ascii="Times New Roman" w:hAnsi="Times New Roman" w:cs="Times New Roman"/>
          <w:sz w:val="24"/>
          <w:szCs w:val="24"/>
          <w:lang w:val="en-US"/>
        </w:rPr>
        <w:t xml:space="preserve">their </w:t>
      </w:r>
      <w:r w:rsidR="00214C63">
        <w:rPr>
          <w:rFonts w:ascii="Times New Roman" w:hAnsi="Times New Roman" w:cs="Times New Roman"/>
          <w:sz w:val="24"/>
          <w:szCs w:val="24"/>
          <w:lang w:val="en-US"/>
        </w:rPr>
        <w:t>current</w:t>
      </w:r>
      <w:r w:rsidR="00214C63" w:rsidRPr="00C666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3531C" w:rsidRPr="00C66673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attraction </w:t>
      </w:r>
      <w:r w:rsidR="00214C63">
        <w:rPr>
          <w:rStyle w:val="hps"/>
          <w:rFonts w:ascii="Times New Roman" w:hAnsi="Times New Roman" w:cs="Times New Roman"/>
          <w:sz w:val="24"/>
          <w:szCs w:val="24"/>
          <w:lang w:val="en-US"/>
        </w:rPr>
        <w:t>to</w:t>
      </w:r>
      <w:r w:rsidR="00F17B0B" w:rsidRPr="00C666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3531C" w:rsidRPr="00C66673">
        <w:rPr>
          <w:rStyle w:val="hps"/>
          <w:rFonts w:ascii="Times New Roman" w:hAnsi="Times New Roman" w:cs="Times New Roman"/>
          <w:sz w:val="24"/>
          <w:szCs w:val="24"/>
          <w:lang w:val="en-US"/>
        </w:rPr>
        <w:t>so-called</w:t>
      </w:r>
      <w:r w:rsidR="00A3531C" w:rsidRPr="00C666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17B0B" w:rsidRPr="00C66673">
        <w:rPr>
          <w:rStyle w:val="hps"/>
          <w:rFonts w:ascii="Times New Roman" w:hAnsi="Times New Roman" w:cs="Times New Roman"/>
          <w:sz w:val="24"/>
          <w:szCs w:val="24"/>
          <w:lang w:val="en-US"/>
        </w:rPr>
        <w:t>radical groups</w:t>
      </w:r>
      <w:r w:rsidR="00822E3E">
        <w:rPr>
          <w:rStyle w:val="hps"/>
          <w:rFonts w:ascii="Times New Roman" w:hAnsi="Times New Roman" w:cs="Times New Roman"/>
          <w:sz w:val="24"/>
          <w:szCs w:val="24"/>
          <w:lang w:val="en-US"/>
        </w:rPr>
        <w:t>,</w:t>
      </w:r>
      <w:r w:rsidR="00F17B0B" w:rsidRPr="00C666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17B0B" w:rsidRPr="00C66673">
        <w:rPr>
          <w:rStyle w:val="hps"/>
          <w:rFonts w:ascii="Times New Roman" w:hAnsi="Times New Roman" w:cs="Times New Roman"/>
          <w:sz w:val="24"/>
          <w:szCs w:val="24"/>
          <w:lang w:val="en-US"/>
        </w:rPr>
        <w:t>different from</w:t>
      </w:r>
      <w:r w:rsidR="00F17B0B" w:rsidRPr="00C666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17B0B" w:rsidRPr="00C66673">
        <w:rPr>
          <w:rStyle w:val="hps"/>
          <w:rFonts w:ascii="Times New Roman" w:hAnsi="Times New Roman" w:cs="Times New Roman"/>
          <w:sz w:val="24"/>
          <w:szCs w:val="24"/>
          <w:lang w:val="en-US"/>
        </w:rPr>
        <w:t>th</w:t>
      </w:r>
      <w:r w:rsidR="00214C63">
        <w:rPr>
          <w:rStyle w:val="hps"/>
          <w:rFonts w:ascii="Times New Roman" w:hAnsi="Times New Roman" w:cs="Times New Roman"/>
          <w:sz w:val="24"/>
          <w:szCs w:val="24"/>
          <w:lang w:val="en-US"/>
        </w:rPr>
        <w:t>ose of th</w:t>
      </w:r>
      <w:r w:rsidR="00F17B0B" w:rsidRPr="00C66673">
        <w:rPr>
          <w:rStyle w:val="hps"/>
          <w:rFonts w:ascii="Times New Roman" w:hAnsi="Times New Roman" w:cs="Times New Roman"/>
          <w:sz w:val="24"/>
          <w:szCs w:val="24"/>
          <w:lang w:val="en-US"/>
        </w:rPr>
        <w:t>e previous phase</w:t>
      </w:r>
      <w:r w:rsidR="00F17B0B" w:rsidRPr="00C6667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822E3E">
        <w:rPr>
          <w:rStyle w:val="hps"/>
          <w:rFonts w:ascii="Times New Roman" w:hAnsi="Times New Roman" w:cs="Times New Roman"/>
          <w:sz w:val="24"/>
          <w:szCs w:val="24"/>
          <w:lang w:val="en-US"/>
        </w:rPr>
        <w:t>as they are</w:t>
      </w:r>
      <w:r w:rsidR="00822E3E" w:rsidRPr="00C666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17B0B" w:rsidRPr="00C66673">
        <w:rPr>
          <w:rStyle w:val="hps"/>
          <w:rFonts w:ascii="Times New Roman" w:hAnsi="Times New Roman" w:cs="Times New Roman"/>
          <w:sz w:val="24"/>
          <w:szCs w:val="24"/>
          <w:lang w:val="en-US"/>
        </w:rPr>
        <w:t>now</w:t>
      </w:r>
      <w:r w:rsidR="00F17B0B" w:rsidRPr="00C666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17B0B" w:rsidRPr="00C66673">
        <w:rPr>
          <w:rStyle w:val="hps"/>
          <w:rFonts w:ascii="Times New Roman" w:hAnsi="Times New Roman" w:cs="Times New Roman"/>
          <w:sz w:val="24"/>
          <w:szCs w:val="24"/>
          <w:lang w:val="en-US"/>
        </w:rPr>
        <w:t>embodied</w:t>
      </w:r>
      <w:r w:rsidR="00F17B0B" w:rsidRPr="00C666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17B0B" w:rsidRPr="00C66673">
        <w:rPr>
          <w:rStyle w:val="hps"/>
          <w:rFonts w:ascii="Times New Roman" w:hAnsi="Times New Roman" w:cs="Times New Roman"/>
          <w:sz w:val="24"/>
          <w:szCs w:val="24"/>
          <w:lang w:val="en-US"/>
        </w:rPr>
        <w:t>in</w:t>
      </w:r>
      <w:r w:rsidR="00F17B0B" w:rsidRPr="00C666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17B0B" w:rsidRPr="00C66673">
        <w:rPr>
          <w:rStyle w:val="hps"/>
          <w:rFonts w:ascii="Times New Roman" w:hAnsi="Times New Roman" w:cs="Times New Roman"/>
          <w:sz w:val="24"/>
          <w:szCs w:val="24"/>
          <w:lang w:val="en-US"/>
        </w:rPr>
        <w:t>the order</w:t>
      </w:r>
      <w:r w:rsidR="00F17B0B" w:rsidRPr="00C666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17B0B" w:rsidRPr="00C66673">
        <w:rPr>
          <w:rStyle w:val="hps"/>
          <w:rFonts w:ascii="Times New Roman" w:hAnsi="Times New Roman" w:cs="Times New Roman"/>
          <w:sz w:val="24"/>
          <w:szCs w:val="24"/>
          <w:lang w:val="en-US"/>
        </w:rPr>
        <w:t>of a</w:t>
      </w:r>
      <w:r w:rsidR="00A3531C" w:rsidRPr="00C666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17B0B" w:rsidRPr="00C66673">
        <w:rPr>
          <w:rStyle w:val="hps"/>
          <w:rFonts w:ascii="Times New Roman" w:hAnsi="Times New Roman" w:cs="Times New Roman"/>
          <w:sz w:val="24"/>
          <w:szCs w:val="24"/>
          <w:lang w:val="en-US"/>
        </w:rPr>
        <w:t>pseudo</w:t>
      </w:r>
      <w:r w:rsidR="00F17B0B" w:rsidRPr="00C666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17B0B" w:rsidRPr="00C66673">
        <w:rPr>
          <w:rStyle w:val="hps"/>
          <w:rFonts w:ascii="Times New Roman" w:hAnsi="Times New Roman" w:cs="Times New Roman"/>
          <w:sz w:val="24"/>
          <w:szCs w:val="24"/>
          <w:lang w:val="en-US"/>
        </w:rPr>
        <w:t>"Islamic"</w:t>
      </w:r>
      <w:r w:rsidR="00A3531C" w:rsidRPr="00C66673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State </w:t>
      </w:r>
      <w:r w:rsidR="00746A56" w:rsidRPr="00C66673">
        <w:rPr>
          <w:rStyle w:val="hps"/>
          <w:rFonts w:ascii="Times New Roman" w:hAnsi="Times New Roman" w:cs="Times New Roman"/>
          <w:sz w:val="24"/>
          <w:szCs w:val="24"/>
          <w:lang w:val="en-US"/>
        </w:rPr>
        <w:t>established on a territory, explo</w:t>
      </w:r>
      <w:r w:rsidR="002D147F" w:rsidRPr="00C66673">
        <w:rPr>
          <w:rStyle w:val="hps"/>
          <w:rFonts w:ascii="Times New Roman" w:hAnsi="Times New Roman" w:cs="Times New Roman"/>
          <w:sz w:val="24"/>
          <w:szCs w:val="24"/>
          <w:lang w:val="en-US"/>
        </w:rPr>
        <w:t>it</w:t>
      </w:r>
      <w:r w:rsidR="00746A56" w:rsidRPr="00C66673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ing </w:t>
      </w:r>
      <w:r w:rsidR="002D147F" w:rsidRPr="00C66673">
        <w:rPr>
          <w:rStyle w:val="hps"/>
          <w:rFonts w:ascii="Times New Roman" w:hAnsi="Times New Roman" w:cs="Times New Roman"/>
          <w:sz w:val="24"/>
          <w:szCs w:val="24"/>
          <w:lang w:val="en-US"/>
        </w:rPr>
        <w:t>resources</w:t>
      </w:r>
      <w:r w:rsidR="00746A56" w:rsidRPr="00C66673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, building </w:t>
      </w:r>
      <w:r w:rsidR="002D147F" w:rsidRPr="00C66673">
        <w:rPr>
          <w:rStyle w:val="hps"/>
          <w:rFonts w:ascii="Times New Roman" w:hAnsi="Times New Roman" w:cs="Times New Roman"/>
          <w:sz w:val="24"/>
          <w:szCs w:val="24"/>
          <w:lang w:val="en-US"/>
        </w:rPr>
        <w:t>ministries</w:t>
      </w:r>
      <w:r w:rsidR="00746A56" w:rsidRPr="00C66673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977A88" w:rsidRPr="00C66673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an </w:t>
      </w:r>
      <w:r w:rsidR="00746A56" w:rsidRPr="00C66673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army, laws, ruling indigenous populations </w:t>
      </w:r>
      <w:r w:rsidR="00214C63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who were </w:t>
      </w:r>
      <w:r w:rsidR="00746A56" w:rsidRPr="00C66673">
        <w:rPr>
          <w:rStyle w:val="hps"/>
          <w:rFonts w:ascii="Times New Roman" w:hAnsi="Times New Roman" w:cs="Times New Roman"/>
          <w:sz w:val="24"/>
          <w:szCs w:val="24"/>
          <w:lang w:val="en-US"/>
        </w:rPr>
        <w:t>involved in the conflicts that had bloodstained the middle east so</w:t>
      </w:r>
      <w:r w:rsidR="00FF5F1A">
        <w:rPr>
          <w:rStyle w:val="hps"/>
          <w:rFonts w:ascii="Times New Roman" w:hAnsi="Times New Roman" w:cs="Times New Roman"/>
          <w:sz w:val="24"/>
          <w:szCs w:val="24"/>
          <w:lang w:val="en-US"/>
        </w:rPr>
        <w:t>cieties from the mid of 1970’s</w:t>
      </w:r>
      <w:r w:rsidR="00977A88" w:rsidRPr="00C66673">
        <w:rPr>
          <w:rStyle w:val="hps"/>
          <w:rFonts w:ascii="Times New Roman" w:hAnsi="Times New Roman" w:cs="Times New Roman"/>
          <w:sz w:val="24"/>
          <w:szCs w:val="24"/>
          <w:lang w:val="en-US"/>
        </w:rPr>
        <w:t>?</w:t>
      </w:r>
    </w:p>
    <w:p w:rsidR="00B13484" w:rsidRDefault="00A3531C" w:rsidP="008D7D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66673">
        <w:rPr>
          <w:rStyle w:val="hps"/>
          <w:rFonts w:ascii="Times New Roman" w:hAnsi="Times New Roman" w:cs="Times New Roman"/>
          <w:sz w:val="24"/>
          <w:szCs w:val="24"/>
          <w:lang w:val="en-US"/>
        </w:rPr>
        <w:t>- Where and</w:t>
      </w:r>
      <w:r w:rsidRPr="00C666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66673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how </w:t>
      </w:r>
      <w:r w:rsidR="008D7DD1" w:rsidRPr="00C66673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does </w:t>
      </w:r>
      <w:r w:rsidRPr="00C66673">
        <w:rPr>
          <w:rStyle w:val="hps"/>
          <w:rFonts w:ascii="Times New Roman" w:hAnsi="Times New Roman" w:cs="Times New Roman"/>
          <w:sz w:val="24"/>
          <w:szCs w:val="24"/>
          <w:lang w:val="en-US"/>
        </w:rPr>
        <w:t>the</w:t>
      </w:r>
      <w:r w:rsidRPr="00C666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66673">
        <w:rPr>
          <w:rStyle w:val="hps"/>
          <w:rFonts w:ascii="Times New Roman" w:hAnsi="Times New Roman" w:cs="Times New Roman"/>
          <w:sz w:val="24"/>
          <w:szCs w:val="24"/>
          <w:lang w:val="en-US"/>
        </w:rPr>
        <w:t>"radicalization"</w:t>
      </w:r>
      <w:r w:rsidRPr="00C666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66673">
        <w:rPr>
          <w:rStyle w:val="hps"/>
          <w:rFonts w:ascii="Times New Roman" w:hAnsi="Times New Roman" w:cs="Times New Roman"/>
          <w:sz w:val="24"/>
          <w:szCs w:val="24"/>
          <w:lang w:val="en-US"/>
        </w:rPr>
        <w:t>of actors</w:t>
      </w:r>
      <w:r w:rsidRPr="00C666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66673">
        <w:rPr>
          <w:rStyle w:val="hps"/>
          <w:rFonts w:ascii="Times New Roman" w:hAnsi="Times New Roman" w:cs="Times New Roman"/>
          <w:sz w:val="24"/>
          <w:szCs w:val="24"/>
          <w:lang w:val="en-US"/>
        </w:rPr>
        <w:t>(mosques,</w:t>
      </w:r>
      <w:r w:rsidRPr="00C666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66673">
        <w:rPr>
          <w:rStyle w:val="hps"/>
          <w:rFonts w:ascii="Times New Roman" w:hAnsi="Times New Roman" w:cs="Times New Roman"/>
          <w:sz w:val="24"/>
          <w:szCs w:val="24"/>
          <w:lang w:val="en-US"/>
        </w:rPr>
        <w:t>charismatic</w:t>
      </w:r>
      <w:r w:rsidRPr="00C666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66673">
        <w:rPr>
          <w:rStyle w:val="hps"/>
          <w:rFonts w:ascii="Times New Roman" w:hAnsi="Times New Roman" w:cs="Times New Roman"/>
          <w:sz w:val="24"/>
          <w:szCs w:val="24"/>
          <w:lang w:val="en-US"/>
        </w:rPr>
        <w:t>mediators</w:t>
      </w:r>
      <w:r w:rsidRPr="00C6667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C66673">
        <w:rPr>
          <w:rStyle w:val="hps"/>
          <w:rFonts w:ascii="Times New Roman" w:hAnsi="Times New Roman" w:cs="Times New Roman"/>
          <w:sz w:val="24"/>
          <w:szCs w:val="24"/>
          <w:lang w:val="en-US"/>
        </w:rPr>
        <w:t>prisons</w:t>
      </w:r>
      <w:r w:rsidRPr="00C6667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B66DB8" w:rsidRPr="00C66673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C66673">
        <w:rPr>
          <w:rFonts w:ascii="Times New Roman" w:hAnsi="Times New Roman" w:cs="Times New Roman"/>
          <w:sz w:val="24"/>
          <w:szCs w:val="24"/>
          <w:lang w:val="en-US"/>
        </w:rPr>
        <w:t>, network</w:t>
      </w:r>
      <w:r w:rsidR="008D7DD1" w:rsidRPr="00C66673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C66673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8D7DD1" w:rsidRPr="00C66673">
        <w:rPr>
          <w:rFonts w:ascii="Times New Roman" w:hAnsi="Times New Roman" w:cs="Times New Roman"/>
          <w:sz w:val="24"/>
          <w:szCs w:val="24"/>
          <w:lang w:val="en-US"/>
        </w:rPr>
        <w:t xml:space="preserve"> occur</w:t>
      </w:r>
      <w:r w:rsidRPr="00C66673">
        <w:rPr>
          <w:rFonts w:ascii="Times New Roman" w:hAnsi="Times New Roman" w:cs="Times New Roman"/>
          <w:sz w:val="24"/>
          <w:szCs w:val="24"/>
          <w:lang w:val="en-US"/>
        </w:rPr>
        <w:t xml:space="preserve">? </w:t>
      </w:r>
      <w:r w:rsidR="00B66DB8" w:rsidRPr="00C66673">
        <w:rPr>
          <w:rFonts w:ascii="Times New Roman" w:hAnsi="Times New Roman" w:cs="Times New Roman"/>
          <w:sz w:val="24"/>
          <w:szCs w:val="24"/>
          <w:lang w:val="en-US"/>
        </w:rPr>
        <w:t>How to a</w:t>
      </w:r>
      <w:r w:rsidR="007341F9" w:rsidRPr="00C66673">
        <w:rPr>
          <w:rFonts w:ascii="Times New Roman" w:hAnsi="Times New Roman" w:cs="Times New Roman"/>
          <w:sz w:val="24"/>
          <w:szCs w:val="24"/>
          <w:lang w:val="en-US"/>
        </w:rPr>
        <w:t>nalyze trajectories of European</w:t>
      </w:r>
      <w:r w:rsidR="00B66DB8" w:rsidRPr="00C66673">
        <w:rPr>
          <w:rFonts w:ascii="Times New Roman" w:hAnsi="Times New Roman" w:cs="Times New Roman"/>
          <w:sz w:val="24"/>
          <w:szCs w:val="24"/>
          <w:lang w:val="en-US"/>
        </w:rPr>
        <w:t xml:space="preserve"> jihadists, coming back from</w:t>
      </w:r>
      <w:r w:rsidR="00B13484">
        <w:rPr>
          <w:rFonts w:ascii="Times New Roman" w:hAnsi="Times New Roman" w:cs="Times New Roman"/>
          <w:sz w:val="24"/>
          <w:szCs w:val="24"/>
          <w:lang w:val="en-US"/>
        </w:rPr>
        <w:t xml:space="preserve"> Daech</w:t>
      </w:r>
      <w:r w:rsidR="00B66DB8" w:rsidRPr="00C66673">
        <w:rPr>
          <w:rFonts w:ascii="Times New Roman" w:hAnsi="Times New Roman" w:cs="Times New Roman"/>
          <w:sz w:val="24"/>
          <w:szCs w:val="24"/>
          <w:lang w:val="en-US"/>
        </w:rPr>
        <w:t>?</w:t>
      </w:r>
      <w:r w:rsidR="00B13484">
        <w:rPr>
          <w:rFonts w:ascii="Times New Roman" w:hAnsi="Times New Roman" w:cs="Times New Roman"/>
          <w:sz w:val="24"/>
          <w:szCs w:val="24"/>
          <w:lang w:val="en-US"/>
        </w:rPr>
        <w:t xml:space="preserve"> What about monitoring devices and reintegration programs? What </w:t>
      </w:r>
      <w:r w:rsidR="00214C63">
        <w:rPr>
          <w:rFonts w:ascii="Times New Roman" w:hAnsi="Times New Roman" w:cs="Times New Roman"/>
          <w:sz w:val="24"/>
          <w:szCs w:val="24"/>
          <w:lang w:val="en-US"/>
        </w:rPr>
        <w:t xml:space="preserve">does the comparative of </w:t>
      </w:r>
      <w:r w:rsidR="00B13484">
        <w:rPr>
          <w:rFonts w:ascii="Times New Roman" w:hAnsi="Times New Roman" w:cs="Times New Roman"/>
          <w:sz w:val="24"/>
          <w:szCs w:val="24"/>
          <w:lang w:val="en-US"/>
        </w:rPr>
        <w:t>analyses of different jihadists coming from Western or Eastern Europe, from Middle-East or Asia bring in terms of social, professional belongings and of religious offer?</w:t>
      </w:r>
    </w:p>
    <w:p w:rsidR="00B66DB8" w:rsidRPr="00C66673" w:rsidRDefault="00B66DB8" w:rsidP="008D7DD1">
      <w:pPr>
        <w:spacing w:after="0" w:line="360" w:lineRule="auto"/>
        <w:jc w:val="both"/>
        <w:rPr>
          <w:rStyle w:val="systrantokenword"/>
          <w:rFonts w:ascii="Times New Roman" w:hAnsi="Times New Roman" w:cs="Times New Roman"/>
          <w:sz w:val="24"/>
          <w:szCs w:val="24"/>
          <w:lang w:val="en-US"/>
        </w:rPr>
      </w:pPr>
      <w:r w:rsidRPr="00C66673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="00214C63" w:rsidRPr="00C66673">
        <w:rPr>
          <w:rFonts w:ascii="Times New Roman" w:hAnsi="Times New Roman" w:cs="Times New Roman"/>
          <w:sz w:val="24"/>
          <w:szCs w:val="24"/>
          <w:lang w:val="en-US"/>
        </w:rPr>
        <w:t>Wh</w:t>
      </w:r>
      <w:r w:rsidR="00214C63">
        <w:rPr>
          <w:rFonts w:ascii="Times New Roman" w:hAnsi="Times New Roman" w:cs="Times New Roman"/>
          <w:sz w:val="24"/>
          <w:szCs w:val="24"/>
          <w:lang w:val="en-US"/>
        </w:rPr>
        <w:t>at</w:t>
      </w:r>
      <w:r w:rsidR="00214C63" w:rsidRPr="00C666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66673">
        <w:rPr>
          <w:rFonts w:ascii="Times New Roman" w:hAnsi="Times New Roman" w:cs="Times New Roman"/>
          <w:sz w:val="24"/>
          <w:szCs w:val="24"/>
          <w:lang w:val="en-US"/>
        </w:rPr>
        <w:t xml:space="preserve">place should we </w:t>
      </w:r>
      <w:r w:rsidR="00214C63">
        <w:rPr>
          <w:rFonts w:ascii="Times New Roman" w:hAnsi="Times New Roman" w:cs="Times New Roman"/>
          <w:sz w:val="24"/>
          <w:szCs w:val="24"/>
          <w:lang w:val="en-US"/>
        </w:rPr>
        <w:t>give</w:t>
      </w:r>
      <w:r w:rsidR="00214C63" w:rsidRPr="00C666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66673">
        <w:rPr>
          <w:rFonts w:ascii="Times New Roman" w:hAnsi="Times New Roman" w:cs="Times New Roman"/>
          <w:sz w:val="24"/>
          <w:szCs w:val="24"/>
          <w:lang w:val="en-US"/>
        </w:rPr>
        <w:t>to women radical vocations, those of Salafist, Ultra-orthodox Jewish, f</w:t>
      </w:r>
      <w:r w:rsidR="0097399A" w:rsidRPr="00C66673">
        <w:rPr>
          <w:rFonts w:ascii="Times New Roman" w:hAnsi="Times New Roman" w:cs="Times New Roman"/>
          <w:sz w:val="24"/>
          <w:szCs w:val="24"/>
          <w:lang w:val="en-US"/>
        </w:rPr>
        <w:t xml:space="preserve">undamentalist Hindu or, among </w:t>
      </w:r>
      <w:r w:rsidR="00214C63">
        <w:rPr>
          <w:rFonts w:ascii="Times New Roman" w:hAnsi="Times New Roman" w:cs="Times New Roman"/>
          <w:sz w:val="24"/>
          <w:szCs w:val="24"/>
          <w:lang w:val="en-US"/>
        </w:rPr>
        <w:t>others</w:t>
      </w:r>
      <w:r w:rsidR="0097399A" w:rsidRPr="00C6667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FF5F1A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057EFA" w:rsidRPr="00C66673">
        <w:rPr>
          <w:rFonts w:ascii="Times New Roman" w:hAnsi="Times New Roman" w:cs="Times New Roman"/>
          <w:sz w:val="24"/>
          <w:szCs w:val="24"/>
          <w:lang w:val="en-US"/>
        </w:rPr>
        <w:t>vangelist</w:t>
      </w:r>
      <w:r w:rsidRPr="00C66673">
        <w:rPr>
          <w:rFonts w:ascii="Times New Roman" w:hAnsi="Times New Roman" w:cs="Times New Roman"/>
          <w:sz w:val="24"/>
          <w:szCs w:val="24"/>
          <w:lang w:val="en-US"/>
        </w:rPr>
        <w:t xml:space="preserve"> women? </w:t>
      </w:r>
    </w:p>
    <w:p w:rsidR="00B66DB8" w:rsidRPr="00C66673" w:rsidRDefault="00B66DB8" w:rsidP="008D7DD1">
      <w:pPr>
        <w:spacing w:after="0" w:line="360" w:lineRule="auto"/>
        <w:jc w:val="both"/>
        <w:rPr>
          <w:rStyle w:val="systrantokenword"/>
          <w:rFonts w:ascii="Times New Roman" w:hAnsi="Times New Roman" w:cs="Times New Roman"/>
          <w:sz w:val="24"/>
          <w:szCs w:val="24"/>
          <w:lang w:val="en-US"/>
        </w:rPr>
      </w:pPr>
    </w:p>
    <w:p w:rsidR="008D7DD1" w:rsidRPr="00C66673" w:rsidRDefault="008D7DD1" w:rsidP="008D7D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66673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>Contributions</w:t>
      </w:r>
      <w:r w:rsidRPr="00C66673">
        <w:rPr>
          <w:rStyle w:val="systranseg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66673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>relat</w:t>
      </w:r>
      <w:r w:rsidR="00F62F07" w:rsidRPr="00C66673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>ed</w:t>
      </w:r>
      <w:r w:rsidRPr="00C66673">
        <w:rPr>
          <w:rStyle w:val="systranseg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66673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>to</w:t>
      </w:r>
      <w:r w:rsidRPr="00C66673">
        <w:rPr>
          <w:rStyle w:val="systranseg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62F07" w:rsidRPr="00C66673">
        <w:rPr>
          <w:rStyle w:val="systranseg"/>
          <w:rFonts w:ascii="Times New Roman" w:hAnsi="Times New Roman" w:cs="Times New Roman"/>
          <w:sz w:val="24"/>
          <w:szCs w:val="24"/>
          <w:lang w:val="en-US"/>
        </w:rPr>
        <w:t xml:space="preserve">the different </w:t>
      </w:r>
      <w:r w:rsidRPr="00C66673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>points</w:t>
      </w:r>
      <w:r w:rsidRPr="00C66673">
        <w:rPr>
          <w:rStyle w:val="systranseg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66673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>suggested</w:t>
      </w:r>
      <w:r w:rsidRPr="00C66673">
        <w:rPr>
          <w:rStyle w:val="systranseg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66673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>in</w:t>
      </w:r>
      <w:r w:rsidRPr="00C66673">
        <w:rPr>
          <w:rStyle w:val="systranseg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66673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>this</w:t>
      </w:r>
      <w:r w:rsidRPr="00C66673">
        <w:rPr>
          <w:rStyle w:val="systranseg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66673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>call</w:t>
      </w:r>
      <w:r w:rsidRPr="00C66673">
        <w:rPr>
          <w:rStyle w:val="systranseg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66673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>are</w:t>
      </w:r>
      <w:r w:rsidRPr="00C66673">
        <w:rPr>
          <w:rStyle w:val="systranseg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62F07" w:rsidRPr="00C66673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>expec</w:t>
      </w:r>
      <w:r w:rsidRPr="00C66673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>ted</w:t>
      </w:r>
      <w:r w:rsidR="00B66DB8" w:rsidRPr="00C66673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 xml:space="preserve">. They </w:t>
      </w:r>
      <w:r w:rsidR="000E11CA" w:rsidRPr="00C66673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 xml:space="preserve">should </w:t>
      </w:r>
      <w:r w:rsidR="000E11CA" w:rsidRPr="00C66673">
        <w:rPr>
          <w:rStyle w:val="systranseg"/>
          <w:rFonts w:ascii="Times New Roman" w:hAnsi="Times New Roman" w:cs="Times New Roman"/>
          <w:sz w:val="24"/>
          <w:szCs w:val="24"/>
          <w:lang w:val="en-US"/>
        </w:rPr>
        <w:t>deal</w:t>
      </w:r>
      <w:r w:rsidR="00214C63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 xml:space="preserve"> with</w:t>
      </w:r>
      <w:r w:rsidR="00214C63" w:rsidRPr="00C66673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8023D" w:rsidRPr="00C66673">
        <w:rPr>
          <w:rStyle w:val="systranseg"/>
          <w:rFonts w:ascii="Times New Roman" w:hAnsi="Times New Roman" w:cs="Times New Roman"/>
          <w:sz w:val="24"/>
          <w:szCs w:val="24"/>
          <w:lang w:val="en-US"/>
        </w:rPr>
        <w:t xml:space="preserve">current </w:t>
      </w:r>
      <w:r w:rsidR="00C51EBF" w:rsidRPr="00C66673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 xml:space="preserve">religiosities and </w:t>
      </w:r>
      <w:r w:rsidR="00214C63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>allow</w:t>
      </w:r>
      <w:r w:rsidR="00214C63">
        <w:rPr>
          <w:rStyle w:val="systranseg"/>
          <w:rFonts w:ascii="Times New Roman" w:hAnsi="Times New Roman" w:cs="Times New Roman"/>
          <w:sz w:val="24"/>
          <w:szCs w:val="24"/>
          <w:lang w:val="en-US"/>
        </w:rPr>
        <w:t xml:space="preserve"> for</w:t>
      </w:r>
      <w:r w:rsidR="00C51EBF" w:rsidRPr="00C66673">
        <w:rPr>
          <w:rStyle w:val="systranseg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66673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>Islam</w:t>
      </w:r>
      <w:r w:rsidRPr="00C66673">
        <w:rPr>
          <w:rStyle w:val="systranseg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14C63">
        <w:rPr>
          <w:rStyle w:val="systranseg"/>
          <w:rFonts w:ascii="Times New Roman" w:hAnsi="Times New Roman" w:cs="Times New Roman"/>
          <w:sz w:val="24"/>
          <w:szCs w:val="24"/>
          <w:lang w:val="en-US"/>
        </w:rPr>
        <w:t xml:space="preserve">to be taken </w:t>
      </w:r>
      <w:r w:rsidR="00C51EBF" w:rsidRPr="00C66673">
        <w:rPr>
          <w:rStyle w:val="systranseg"/>
          <w:rFonts w:ascii="Times New Roman" w:hAnsi="Times New Roman" w:cs="Times New Roman"/>
          <w:sz w:val="24"/>
          <w:szCs w:val="24"/>
          <w:lang w:val="en-US"/>
        </w:rPr>
        <w:t xml:space="preserve">out of </w:t>
      </w:r>
      <w:r w:rsidRPr="00C66673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>its</w:t>
      </w:r>
      <w:r w:rsidRPr="00C66673">
        <w:rPr>
          <w:rStyle w:val="systranseg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B1E28" w:rsidRPr="00C66673">
        <w:rPr>
          <w:rStyle w:val="systranseg"/>
          <w:rFonts w:ascii="Times New Roman" w:hAnsi="Times New Roman" w:cs="Times New Roman"/>
          <w:sz w:val="24"/>
          <w:szCs w:val="24"/>
          <w:lang w:val="en-US"/>
        </w:rPr>
        <w:t xml:space="preserve">reifying </w:t>
      </w:r>
      <w:r w:rsidRPr="00C66673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>exclusiveness</w:t>
      </w:r>
      <w:r w:rsidRPr="00C66673">
        <w:rPr>
          <w:rStyle w:val="systranseg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14C63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 xml:space="preserve">so as </w:t>
      </w:r>
      <w:r w:rsidR="00EF1F49" w:rsidRPr="00C66673">
        <w:rPr>
          <w:rStyle w:val="systranseg"/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8B1E28" w:rsidRPr="00C66673">
        <w:rPr>
          <w:rStyle w:val="hps"/>
          <w:rFonts w:ascii="Times New Roman" w:hAnsi="Times New Roman" w:cs="Times New Roman"/>
          <w:sz w:val="24"/>
          <w:szCs w:val="24"/>
          <w:lang w:val="en-US"/>
        </w:rPr>
        <w:t>feed</w:t>
      </w:r>
      <w:r w:rsidR="008B1E28" w:rsidRPr="00C666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B1E28" w:rsidRPr="00C66673">
        <w:rPr>
          <w:rStyle w:val="hps"/>
          <w:rFonts w:ascii="Times New Roman" w:hAnsi="Times New Roman" w:cs="Times New Roman"/>
          <w:sz w:val="24"/>
          <w:szCs w:val="24"/>
          <w:lang w:val="en-US"/>
        </w:rPr>
        <w:t>an anthropological perspective</w:t>
      </w:r>
      <w:r w:rsidR="008B1E28" w:rsidRPr="00C666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66673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>on</w:t>
      </w:r>
      <w:r w:rsidRPr="00C66673">
        <w:rPr>
          <w:rStyle w:val="systranseg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B1E28" w:rsidRPr="00C66673">
        <w:rPr>
          <w:rStyle w:val="systranseg"/>
          <w:rFonts w:ascii="Times New Roman" w:hAnsi="Times New Roman" w:cs="Times New Roman"/>
          <w:sz w:val="24"/>
          <w:szCs w:val="24"/>
          <w:lang w:val="en-US"/>
        </w:rPr>
        <w:t xml:space="preserve">the present global </w:t>
      </w:r>
      <w:r w:rsidRPr="00C66673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>world</w:t>
      </w:r>
      <w:r w:rsidR="00B66DB8" w:rsidRPr="00C66673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>.</w:t>
      </w:r>
      <w:r w:rsidR="00A014AE" w:rsidRPr="00C66673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7399A" w:rsidRPr="00C66673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 xml:space="preserve">A world where </w:t>
      </w:r>
      <w:r w:rsidR="008B1E28" w:rsidRPr="00C66673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 xml:space="preserve">religious </w:t>
      </w:r>
      <w:r w:rsidRPr="00C66673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>identity</w:t>
      </w:r>
      <w:r w:rsidRPr="00C66673">
        <w:rPr>
          <w:rStyle w:val="systranseg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14C63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>has</w:t>
      </w:r>
      <w:r w:rsidR="00214C63" w:rsidRPr="00C66673">
        <w:rPr>
          <w:rStyle w:val="systranseg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14C63" w:rsidRPr="00C66673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>becom</w:t>
      </w:r>
      <w:r w:rsidR="00214C63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>e</w:t>
      </w:r>
      <w:r w:rsidR="00214C63" w:rsidRPr="00C66673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B1E28" w:rsidRPr="00C66673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>a</w:t>
      </w:r>
      <w:r w:rsidRPr="00C66673">
        <w:rPr>
          <w:rStyle w:val="systranseg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014AE" w:rsidRPr="00C66673">
        <w:rPr>
          <w:rStyle w:val="systranseg"/>
          <w:rFonts w:ascii="Times New Roman" w:hAnsi="Times New Roman" w:cs="Times New Roman"/>
          <w:sz w:val="24"/>
          <w:szCs w:val="24"/>
          <w:lang w:val="en-US"/>
        </w:rPr>
        <w:t xml:space="preserve">capitalist </w:t>
      </w:r>
      <w:r w:rsidRPr="00C66673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>good</w:t>
      </w:r>
      <w:r w:rsidR="008B1E28" w:rsidRPr="00C66673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>, among other ones</w:t>
      </w:r>
      <w:r w:rsidR="00A014AE" w:rsidRPr="00C66673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>; a</w:t>
      </w:r>
      <w:r w:rsidR="008B1E28" w:rsidRPr="00C66673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 xml:space="preserve"> good that can be </w:t>
      </w:r>
      <w:r w:rsidR="00E8023D" w:rsidRPr="00C66673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 xml:space="preserve">picked up </w:t>
      </w:r>
      <w:r w:rsidRPr="00C66673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>in</w:t>
      </w:r>
      <w:r w:rsidRPr="00C66673">
        <w:rPr>
          <w:rStyle w:val="systranseg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66673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>digital</w:t>
      </w:r>
      <w:r w:rsidRPr="00C66673">
        <w:rPr>
          <w:rStyle w:val="systranseg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66673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>supermarkets</w:t>
      </w:r>
      <w:r w:rsidRPr="00C66673">
        <w:rPr>
          <w:rStyle w:val="systranseg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E3CD9" w:rsidRPr="00C66673">
        <w:rPr>
          <w:rStyle w:val="systranseg"/>
          <w:rFonts w:ascii="Times New Roman" w:hAnsi="Times New Roman" w:cs="Times New Roman"/>
          <w:sz w:val="24"/>
          <w:szCs w:val="24"/>
          <w:lang w:val="en-US"/>
        </w:rPr>
        <w:t xml:space="preserve">of ideal products, </w:t>
      </w:r>
      <w:r w:rsidRPr="00C66673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>and</w:t>
      </w:r>
      <w:r w:rsidRPr="00C66673">
        <w:rPr>
          <w:rStyle w:val="systranseg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8023D" w:rsidRPr="00C66673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 xml:space="preserve">easily replaced </w:t>
      </w:r>
      <w:r w:rsidR="008E3CD9" w:rsidRPr="00C66673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 xml:space="preserve">as often as </w:t>
      </w:r>
      <w:r w:rsidR="00E8023D" w:rsidRPr="00C66673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 xml:space="preserve">it is considered </w:t>
      </w:r>
      <w:r w:rsidR="008E3CD9" w:rsidRPr="00C66673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>worn-out</w:t>
      </w:r>
      <w:r w:rsidR="00E8023D" w:rsidRPr="00C66673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>, subjectively</w:t>
      </w:r>
      <w:r w:rsidR="00E8023D" w:rsidRPr="00C66673">
        <w:rPr>
          <w:rStyle w:val="systranseg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8023D" w:rsidRPr="00C66673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>helpless</w:t>
      </w:r>
      <w:r w:rsidR="00E8023D" w:rsidRPr="00C66673">
        <w:rPr>
          <w:rStyle w:val="systranseg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E3CD9" w:rsidRPr="00C66673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>or</w:t>
      </w:r>
      <w:r w:rsidR="00E8023D" w:rsidRPr="00C66673">
        <w:rPr>
          <w:rStyle w:val="systranseg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8023D" w:rsidRPr="00C66673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>objectively</w:t>
      </w:r>
      <w:r w:rsidR="00E8023D" w:rsidRPr="00C66673">
        <w:rPr>
          <w:rStyle w:val="systranseg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8023D" w:rsidRPr="00C66673">
        <w:rPr>
          <w:rStyle w:val="systrantokenword"/>
          <w:rFonts w:ascii="Times New Roman" w:hAnsi="Times New Roman" w:cs="Times New Roman"/>
          <w:sz w:val="24"/>
          <w:szCs w:val="24"/>
          <w:lang w:val="en-US"/>
        </w:rPr>
        <w:t>inoperative.</w:t>
      </w:r>
    </w:p>
    <w:p w:rsidR="00F05722" w:rsidRPr="00C66673" w:rsidRDefault="00F05722" w:rsidP="007A2E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05722" w:rsidRPr="00C66673" w:rsidRDefault="00214C63" w:rsidP="007A2EA9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C66673">
        <w:rPr>
          <w:rFonts w:ascii="Times New Roman" w:hAnsi="Times New Roman" w:cs="Times New Roman"/>
          <w:sz w:val="24"/>
          <w:szCs w:val="24"/>
          <w:lang w:val="en-US"/>
        </w:rPr>
        <w:t xml:space="preserve">bstracts </w:t>
      </w:r>
      <w:r w:rsidR="00EF1F49" w:rsidRPr="00C66673">
        <w:rPr>
          <w:rFonts w:ascii="Times New Roman" w:hAnsi="Times New Roman" w:cs="Times New Roman"/>
          <w:sz w:val="24"/>
          <w:szCs w:val="24"/>
          <w:lang w:val="en-US"/>
        </w:rPr>
        <w:t>(between 1000 and 1500 words) should</w:t>
      </w:r>
      <w:r w:rsidR="008E3CD9" w:rsidRPr="00C66673">
        <w:rPr>
          <w:rFonts w:ascii="Times New Roman" w:hAnsi="Times New Roman" w:cs="Times New Roman"/>
          <w:sz w:val="24"/>
          <w:szCs w:val="24"/>
          <w:lang w:val="en-US"/>
        </w:rPr>
        <w:t xml:space="preserve"> be </w:t>
      </w:r>
      <w:r>
        <w:rPr>
          <w:rFonts w:ascii="Times New Roman" w:hAnsi="Times New Roman" w:cs="Times New Roman"/>
          <w:sz w:val="24"/>
          <w:szCs w:val="24"/>
          <w:lang w:val="en-US"/>
        </w:rPr>
        <w:t>sent</w:t>
      </w:r>
      <w:r w:rsidRPr="00C666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E3CD9" w:rsidRPr="00C66673">
        <w:rPr>
          <w:rFonts w:ascii="Times New Roman" w:hAnsi="Times New Roman" w:cs="Times New Roman"/>
          <w:sz w:val="24"/>
          <w:szCs w:val="24"/>
          <w:lang w:val="en-US"/>
        </w:rPr>
        <w:t>by mail before September</w:t>
      </w:r>
      <w:r w:rsidR="00BC4E8F" w:rsidRPr="00C666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E3CD9" w:rsidRPr="00C66673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8E3CD9" w:rsidRPr="00C66673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st</w:t>
      </w:r>
      <w:r w:rsidR="00BC4E8F" w:rsidRPr="00C666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E3CD9" w:rsidRPr="00C66673">
        <w:rPr>
          <w:rFonts w:ascii="Times New Roman" w:hAnsi="Times New Roman" w:cs="Times New Roman"/>
          <w:sz w:val="24"/>
          <w:szCs w:val="24"/>
          <w:lang w:val="en-US"/>
        </w:rPr>
        <w:t>2015</w:t>
      </w:r>
      <w:r w:rsidR="00BC4E8F" w:rsidRPr="00C6667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1730ED" w:rsidRPr="00C66673">
        <w:rPr>
          <w:rFonts w:ascii="Times New Roman" w:hAnsi="Times New Roman" w:cs="Times New Roman"/>
          <w:sz w:val="24"/>
          <w:szCs w:val="24"/>
          <w:lang w:val="en-US"/>
        </w:rPr>
        <w:t xml:space="preserve">(with a copy to the </w:t>
      </w:r>
      <w:r w:rsidR="001730ED" w:rsidRPr="00C66673">
        <w:rPr>
          <w:rFonts w:ascii="Times New Roman" w:hAnsi="Times New Roman" w:cs="Times New Roman"/>
          <w:i/>
          <w:sz w:val="24"/>
          <w:szCs w:val="24"/>
          <w:lang w:val="en-US"/>
        </w:rPr>
        <w:t>Journal des anthropologues</w:t>
      </w:r>
      <w:r w:rsidR="001730ED" w:rsidRPr="00C66673">
        <w:rPr>
          <w:rFonts w:ascii="Times New Roman" w:hAnsi="Times New Roman" w:cs="Times New Roman"/>
          <w:sz w:val="24"/>
          <w:szCs w:val="24"/>
          <w:lang w:val="en-US"/>
        </w:rPr>
        <w:t xml:space="preserve"> editorial staff: </w:t>
      </w:r>
      <w:hyperlink r:id="rId8" w:history="1">
        <w:r w:rsidR="001730ED" w:rsidRPr="00C66673">
          <w:rPr>
            <w:rStyle w:val="Lienhypertexte"/>
            <w:rFonts w:ascii="Times New Roman" w:hAnsi="Times New Roman" w:cs="Times New Roman"/>
            <w:color w:val="auto"/>
            <w:sz w:val="24"/>
            <w:szCs w:val="24"/>
            <w:lang w:val="en-US"/>
          </w:rPr>
          <w:t>afa</w:t>
        </w:r>
        <w:r w:rsidR="001730ED" w:rsidRPr="00C66673">
          <w:rPr>
            <w:rStyle w:val="Lienhypertexte"/>
            <w:rFonts w:ascii="Times New Roman" w:hAnsi="Times New Roman"/>
            <w:iCs/>
            <w:color w:val="auto"/>
            <w:sz w:val="24"/>
            <w:szCs w:val="24"/>
            <w:lang w:val="en-US"/>
          </w:rPr>
          <w:t>@msh-paris.fr</w:t>
        </w:r>
      </w:hyperlink>
      <w:r w:rsidR="001730ED" w:rsidRPr="00C66673">
        <w:rPr>
          <w:rFonts w:ascii="Times New Roman" w:hAnsi="Times New Roman"/>
          <w:iCs/>
          <w:sz w:val="24"/>
          <w:szCs w:val="24"/>
          <w:lang w:val="en-US"/>
        </w:rPr>
        <w:t>)</w:t>
      </w:r>
      <w:r w:rsidR="00FF5F1A"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r w:rsidR="00BC4E8F" w:rsidRPr="00C66673">
        <w:rPr>
          <w:rFonts w:ascii="Times New Roman" w:hAnsi="Times New Roman" w:cs="Times New Roman"/>
          <w:sz w:val="24"/>
          <w:szCs w:val="24"/>
          <w:lang w:val="en-US"/>
        </w:rPr>
        <w:t xml:space="preserve">to the following coordinators </w:t>
      </w:r>
      <w:r w:rsidR="009F2072" w:rsidRPr="00C66673">
        <w:rPr>
          <w:rFonts w:ascii="Times New Roman" w:hAnsi="Times New Roman"/>
          <w:iCs/>
          <w:sz w:val="24"/>
          <w:szCs w:val="24"/>
          <w:lang w:val="en-US"/>
        </w:rPr>
        <w:t xml:space="preserve"> : </w:t>
      </w:r>
    </w:p>
    <w:p w:rsidR="00275E6D" w:rsidRDefault="009F2072" w:rsidP="009F207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C66673">
        <w:rPr>
          <w:rFonts w:ascii="Times New Roman" w:hAnsi="Times New Roman" w:cs="Times New Roman"/>
        </w:rPr>
        <w:t xml:space="preserve">Benveniste Annie : </w:t>
      </w:r>
      <w:hyperlink r:id="rId9" w:history="1">
        <w:r w:rsidR="00275E6D" w:rsidRPr="008B16FB">
          <w:rPr>
            <w:rStyle w:val="Lienhypertexte"/>
            <w:rFonts w:ascii="Times New Roman" w:hAnsi="Times New Roman" w:cs="Times New Roman"/>
          </w:rPr>
          <w:t>annie.benveniste@orange.fr</w:t>
        </w:r>
      </w:hyperlink>
    </w:p>
    <w:p w:rsidR="009F2072" w:rsidRPr="00C66673" w:rsidRDefault="009F2072" w:rsidP="009F207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C66673">
        <w:rPr>
          <w:rFonts w:ascii="Times New Roman" w:hAnsi="Times New Roman" w:cs="Times New Roman"/>
        </w:rPr>
        <w:t>Lacascade Yves : yves.lacascade@aliceadsl.fr</w:t>
      </w:r>
    </w:p>
    <w:p w:rsidR="009F2072" w:rsidRPr="00C66673" w:rsidRDefault="009F2072" w:rsidP="009F207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C66673">
        <w:rPr>
          <w:rFonts w:ascii="Times New Roman" w:hAnsi="Times New Roman" w:cs="Times New Roman"/>
        </w:rPr>
        <w:t xml:space="preserve">Khouri Nicole :  </w:t>
      </w:r>
      <w:hyperlink r:id="rId10" w:history="1">
        <w:r w:rsidRPr="00C66673">
          <w:rPr>
            <w:rStyle w:val="Lienhypertexte"/>
            <w:rFonts w:ascii="Times New Roman" w:hAnsi="Times New Roman" w:cs="Times New Roman"/>
            <w:color w:val="auto"/>
          </w:rPr>
          <w:t>khouri.n@wanadoo.fr</w:t>
        </w:r>
      </w:hyperlink>
    </w:p>
    <w:p w:rsidR="00275E6D" w:rsidRPr="00FF5F1A" w:rsidRDefault="00B776D4" w:rsidP="001730E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FF5F1A">
        <w:rPr>
          <w:rFonts w:ascii="Times New Roman" w:hAnsi="Times New Roman" w:cs="Times New Roman"/>
        </w:rPr>
        <w:t xml:space="preserve">Selim Monique : </w:t>
      </w:r>
      <w:hyperlink r:id="rId11" w:history="1">
        <w:r w:rsidRPr="00FF5F1A">
          <w:rPr>
            <w:rStyle w:val="Lienhypertexte"/>
            <w:rFonts w:ascii="Times New Roman" w:hAnsi="Times New Roman" w:cs="Times New Roman"/>
          </w:rPr>
          <w:t>monique.selim@ird.fr</w:t>
        </w:r>
      </w:hyperlink>
    </w:p>
    <w:p w:rsidR="001730ED" w:rsidRPr="00275E6D" w:rsidRDefault="001730ED" w:rsidP="001730E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C66673">
        <w:rPr>
          <w:rFonts w:ascii="Times New Roman" w:hAnsi="Times New Roman" w:cs="Times New Roman"/>
          <w:sz w:val="24"/>
          <w:szCs w:val="24"/>
          <w:lang w:val="en-US"/>
        </w:rPr>
        <w:t>he full articles</w:t>
      </w:r>
      <w:r>
        <w:rPr>
          <w:rFonts w:ascii="Times New Roman" w:hAnsi="Times New Roman" w:cs="Times New Roman"/>
          <w:sz w:val="24"/>
          <w:szCs w:val="24"/>
          <w:lang w:val="en-US"/>
        </w:rPr>
        <w:t>, if accepted,</w:t>
      </w:r>
      <w:r w:rsidRPr="00C66673">
        <w:rPr>
          <w:rFonts w:ascii="Times New Roman" w:hAnsi="Times New Roman" w:cs="Times New Roman"/>
          <w:sz w:val="24"/>
          <w:szCs w:val="24"/>
          <w:lang w:val="en-US"/>
        </w:rPr>
        <w:t xml:space="preserve"> (40 000 typed characters including spaces) </w:t>
      </w:r>
      <w:r w:rsidR="00FF5F1A">
        <w:rPr>
          <w:rFonts w:ascii="Times New Roman" w:hAnsi="Times New Roman" w:cs="Times New Roman"/>
          <w:sz w:val="24"/>
          <w:szCs w:val="24"/>
          <w:lang w:val="en-US"/>
        </w:rPr>
        <w:t>are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awaited </w:t>
      </w:r>
      <w:r w:rsidRPr="00C66673">
        <w:rPr>
          <w:rFonts w:ascii="Times New Roman" w:hAnsi="Times New Roman" w:cs="Times New Roman"/>
          <w:sz w:val="24"/>
          <w:szCs w:val="24"/>
          <w:lang w:val="en-US"/>
        </w:rPr>
        <w:t>before February 1</w:t>
      </w:r>
      <w:r w:rsidRPr="00C66673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st</w:t>
      </w:r>
      <w:r w:rsidRPr="00C66673">
        <w:rPr>
          <w:rFonts w:ascii="Times New Roman" w:hAnsi="Times New Roman" w:cs="Times New Roman"/>
          <w:sz w:val="24"/>
          <w:szCs w:val="24"/>
          <w:lang w:val="en-US"/>
        </w:rPr>
        <w:t xml:space="preserve"> 2016.</w:t>
      </w:r>
    </w:p>
    <w:p w:rsidR="009F2072" w:rsidRPr="001730ED" w:rsidRDefault="009F2072" w:rsidP="007A2E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9F2072" w:rsidRPr="001730ED" w:rsidSect="00121A7E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B79" w:rsidRDefault="00217B79" w:rsidP="008D7DD1">
      <w:pPr>
        <w:spacing w:after="0" w:line="240" w:lineRule="auto"/>
      </w:pPr>
      <w:r>
        <w:separator/>
      </w:r>
    </w:p>
  </w:endnote>
  <w:endnote w:type="continuationSeparator" w:id="0">
    <w:p w:rsidR="00217B79" w:rsidRDefault="00217B79" w:rsidP="008D7D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600782"/>
      <w:docPartObj>
        <w:docPartGallery w:val="Page Numbers (Bottom of Page)"/>
        <w:docPartUnique/>
      </w:docPartObj>
    </w:sdtPr>
    <w:sdtEndPr/>
    <w:sdtContent>
      <w:p w:rsidR="006D6819" w:rsidRDefault="00790584">
        <w:pPr>
          <w:pStyle w:val="Pieddepage"/>
          <w:jc w:val="right"/>
        </w:pPr>
        <w:r>
          <w:fldChar w:fldCharType="begin"/>
        </w:r>
        <w:r w:rsidR="006D6819">
          <w:instrText xml:space="preserve"> PAGE   \* MERGEFORMAT </w:instrText>
        </w:r>
        <w:r>
          <w:fldChar w:fldCharType="separate"/>
        </w:r>
        <w:r w:rsidR="002B29E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D6819" w:rsidRDefault="006D681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B79" w:rsidRDefault="00217B79" w:rsidP="008D7DD1">
      <w:pPr>
        <w:spacing w:after="0" w:line="240" w:lineRule="auto"/>
      </w:pPr>
      <w:r>
        <w:separator/>
      </w:r>
    </w:p>
  </w:footnote>
  <w:footnote w:type="continuationSeparator" w:id="0">
    <w:p w:rsidR="00217B79" w:rsidRDefault="00217B79" w:rsidP="008D7D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E503B"/>
    <w:multiLevelType w:val="hybridMultilevel"/>
    <w:tmpl w:val="8154129A"/>
    <w:lvl w:ilvl="0" w:tplc="28E4216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053699"/>
    <w:multiLevelType w:val="hybridMultilevel"/>
    <w:tmpl w:val="59046C84"/>
    <w:lvl w:ilvl="0" w:tplc="727EB3B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AE49A6"/>
    <w:multiLevelType w:val="hybridMultilevel"/>
    <w:tmpl w:val="9FFCF296"/>
    <w:lvl w:ilvl="0" w:tplc="262856F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A60"/>
    <w:rsid w:val="00031EAB"/>
    <w:rsid w:val="00050537"/>
    <w:rsid w:val="000526C7"/>
    <w:rsid w:val="00057EFA"/>
    <w:rsid w:val="00077CE9"/>
    <w:rsid w:val="000C7BEE"/>
    <w:rsid w:val="000D0A5C"/>
    <w:rsid w:val="000D556D"/>
    <w:rsid w:val="000E11CA"/>
    <w:rsid w:val="000E32B3"/>
    <w:rsid w:val="000F14F5"/>
    <w:rsid w:val="00105A8F"/>
    <w:rsid w:val="00121A7E"/>
    <w:rsid w:val="00157AD2"/>
    <w:rsid w:val="001730ED"/>
    <w:rsid w:val="0018506E"/>
    <w:rsid w:val="0019540D"/>
    <w:rsid w:val="00197CF8"/>
    <w:rsid w:val="001A76F3"/>
    <w:rsid w:val="001C4B69"/>
    <w:rsid w:val="001D2C73"/>
    <w:rsid w:val="001F20D0"/>
    <w:rsid w:val="00206059"/>
    <w:rsid w:val="00211432"/>
    <w:rsid w:val="002148FD"/>
    <w:rsid w:val="00214C63"/>
    <w:rsid w:val="00217B79"/>
    <w:rsid w:val="00234BA8"/>
    <w:rsid w:val="00274E41"/>
    <w:rsid w:val="00275E6D"/>
    <w:rsid w:val="002B29E9"/>
    <w:rsid w:val="002D147F"/>
    <w:rsid w:val="002D2CAA"/>
    <w:rsid w:val="002D68D7"/>
    <w:rsid w:val="003030A1"/>
    <w:rsid w:val="003265B3"/>
    <w:rsid w:val="003417B2"/>
    <w:rsid w:val="00397CFD"/>
    <w:rsid w:val="003B400C"/>
    <w:rsid w:val="003C6FF5"/>
    <w:rsid w:val="003D3250"/>
    <w:rsid w:val="003E1FFF"/>
    <w:rsid w:val="00405834"/>
    <w:rsid w:val="00466592"/>
    <w:rsid w:val="00484F23"/>
    <w:rsid w:val="00505E97"/>
    <w:rsid w:val="00520E47"/>
    <w:rsid w:val="005277CF"/>
    <w:rsid w:val="00571A65"/>
    <w:rsid w:val="0058258E"/>
    <w:rsid w:val="005A75AA"/>
    <w:rsid w:val="005D49C8"/>
    <w:rsid w:val="005D69D7"/>
    <w:rsid w:val="00617EA3"/>
    <w:rsid w:val="0062245F"/>
    <w:rsid w:val="006366E8"/>
    <w:rsid w:val="00675DE0"/>
    <w:rsid w:val="006B5BBC"/>
    <w:rsid w:val="006D340E"/>
    <w:rsid w:val="006D6819"/>
    <w:rsid w:val="00726976"/>
    <w:rsid w:val="00732CF8"/>
    <w:rsid w:val="007341F9"/>
    <w:rsid w:val="00742F89"/>
    <w:rsid w:val="00746A56"/>
    <w:rsid w:val="00790584"/>
    <w:rsid w:val="007A08B7"/>
    <w:rsid w:val="007A2EA9"/>
    <w:rsid w:val="007A5493"/>
    <w:rsid w:val="007D152C"/>
    <w:rsid w:val="007D4A60"/>
    <w:rsid w:val="007E0621"/>
    <w:rsid w:val="00801053"/>
    <w:rsid w:val="0081705C"/>
    <w:rsid w:val="00822E3E"/>
    <w:rsid w:val="00852484"/>
    <w:rsid w:val="0087540A"/>
    <w:rsid w:val="00895010"/>
    <w:rsid w:val="008B1E28"/>
    <w:rsid w:val="008B28BE"/>
    <w:rsid w:val="008B49D0"/>
    <w:rsid w:val="008D7DD1"/>
    <w:rsid w:val="008E3CD9"/>
    <w:rsid w:val="00910240"/>
    <w:rsid w:val="00915B8D"/>
    <w:rsid w:val="0092378A"/>
    <w:rsid w:val="00955BCD"/>
    <w:rsid w:val="00956E3E"/>
    <w:rsid w:val="00960272"/>
    <w:rsid w:val="0097399A"/>
    <w:rsid w:val="00976F30"/>
    <w:rsid w:val="00977A88"/>
    <w:rsid w:val="009C087F"/>
    <w:rsid w:val="009C1A49"/>
    <w:rsid w:val="009D269E"/>
    <w:rsid w:val="009F2072"/>
    <w:rsid w:val="009F3FE0"/>
    <w:rsid w:val="00A014AE"/>
    <w:rsid w:val="00A32D5D"/>
    <w:rsid w:val="00A3531C"/>
    <w:rsid w:val="00A37B35"/>
    <w:rsid w:val="00A4029E"/>
    <w:rsid w:val="00A70CB8"/>
    <w:rsid w:val="00A97BB2"/>
    <w:rsid w:val="00AB49C1"/>
    <w:rsid w:val="00AF0933"/>
    <w:rsid w:val="00B0341F"/>
    <w:rsid w:val="00B129D2"/>
    <w:rsid w:val="00B13484"/>
    <w:rsid w:val="00B55746"/>
    <w:rsid w:val="00B66DB8"/>
    <w:rsid w:val="00B776D4"/>
    <w:rsid w:val="00BA3D06"/>
    <w:rsid w:val="00BA43CB"/>
    <w:rsid w:val="00BC29C2"/>
    <w:rsid w:val="00BC4E8F"/>
    <w:rsid w:val="00C15503"/>
    <w:rsid w:val="00C31A05"/>
    <w:rsid w:val="00C40AB5"/>
    <w:rsid w:val="00C51EBF"/>
    <w:rsid w:val="00C66673"/>
    <w:rsid w:val="00C7796E"/>
    <w:rsid w:val="00CB58F5"/>
    <w:rsid w:val="00CD030B"/>
    <w:rsid w:val="00D13A59"/>
    <w:rsid w:val="00D200AC"/>
    <w:rsid w:val="00D3034E"/>
    <w:rsid w:val="00D4764D"/>
    <w:rsid w:val="00D561FE"/>
    <w:rsid w:val="00DA7832"/>
    <w:rsid w:val="00DC343B"/>
    <w:rsid w:val="00DF1626"/>
    <w:rsid w:val="00E8023D"/>
    <w:rsid w:val="00EB306D"/>
    <w:rsid w:val="00EB5DF9"/>
    <w:rsid w:val="00EC3B9D"/>
    <w:rsid w:val="00ED186D"/>
    <w:rsid w:val="00EF1F49"/>
    <w:rsid w:val="00F05722"/>
    <w:rsid w:val="00F17B0B"/>
    <w:rsid w:val="00F62F07"/>
    <w:rsid w:val="00F640B6"/>
    <w:rsid w:val="00F7010B"/>
    <w:rsid w:val="00FC188B"/>
    <w:rsid w:val="00FC4886"/>
    <w:rsid w:val="00FF5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A7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ranspan">
    <w:name w:val="transpan"/>
    <w:basedOn w:val="Policepardfaut"/>
    <w:rsid w:val="007D4A60"/>
  </w:style>
  <w:style w:type="character" w:customStyle="1" w:styleId="hps">
    <w:name w:val="hps"/>
    <w:basedOn w:val="Policepardfaut"/>
    <w:rsid w:val="007D4A60"/>
  </w:style>
  <w:style w:type="character" w:customStyle="1" w:styleId="systranseg">
    <w:name w:val="systran_seg"/>
    <w:basedOn w:val="Policepardfaut"/>
    <w:rsid w:val="005A75AA"/>
  </w:style>
  <w:style w:type="character" w:customStyle="1" w:styleId="systrantokenword">
    <w:name w:val="systran_token_word"/>
    <w:basedOn w:val="Policepardfaut"/>
    <w:rsid w:val="005A75AA"/>
  </w:style>
  <w:style w:type="character" w:customStyle="1" w:styleId="systrantokenpunctuation">
    <w:name w:val="systran_token_punctuation"/>
    <w:basedOn w:val="Policepardfaut"/>
    <w:rsid w:val="005A75AA"/>
  </w:style>
  <w:style w:type="character" w:styleId="Lienhypertexte">
    <w:name w:val="Hyperlink"/>
    <w:basedOn w:val="Policepardfaut"/>
    <w:uiPriority w:val="99"/>
    <w:unhideWhenUsed/>
    <w:rsid w:val="002D2CAA"/>
    <w:rPr>
      <w:color w:val="0000FF"/>
      <w:u w:val="single"/>
    </w:rPr>
  </w:style>
  <w:style w:type="character" w:customStyle="1" w:styleId="systranud">
    <w:name w:val="systran_ud"/>
    <w:basedOn w:val="Policepardfaut"/>
    <w:rsid w:val="009D269E"/>
  </w:style>
  <w:style w:type="paragraph" w:styleId="Paragraphedeliste">
    <w:name w:val="List Paragraph"/>
    <w:basedOn w:val="Normal"/>
    <w:uiPriority w:val="34"/>
    <w:qFormat/>
    <w:rsid w:val="007A2EA9"/>
    <w:pPr>
      <w:ind w:left="720"/>
      <w:contextualSpacing/>
    </w:pPr>
  </w:style>
  <w:style w:type="character" w:customStyle="1" w:styleId="systrantokennumeric">
    <w:name w:val="systran_token_numeric"/>
    <w:basedOn w:val="Policepardfaut"/>
    <w:rsid w:val="00AF0933"/>
  </w:style>
  <w:style w:type="character" w:customStyle="1" w:styleId="systrantokenentity">
    <w:name w:val="systran_token_entity"/>
    <w:basedOn w:val="Policepardfaut"/>
    <w:rsid w:val="002D68D7"/>
  </w:style>
  <w:style w:type="paragraph" w:styleId="En-tte">
    <w:name w:val="header"/>
    <w:basedOn w:val="Normal"/>
    <w:link w:val="En-tteCar"/>
    <w:uiPriority w:val="99"/>
    <w:semiHidden/>
    <w:unhideWhenUsed/>
    <w:rsid w:val="008D7D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8D7DD1"/>
  </w:style>
  <w:style w:type="paragraph" w:styleId="Pieddepage">
    <w:name w:val="footer"/>
    <w:basedOn w:val="Normal"/>
    <w:link w:val="PieddepageCar"/>
    <w:uiPriority w:val="99"/>
    <w:unhideWhenUsed/>
    <w:rsid w:val="008D7D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D7DD1"/>
  </w:style>
  <w:style w:type="character" w:styleId="Marquedecommentaire">
    <w:name w:val="annotation reference"/>
    <w:basedOn w:val="Policepardfaut"/>
    <w:uiPriority w:val="99"/>
    <w:semiHidden/>
    <w:unhideWhenUsed/>
    <w:rsid w:val="00915B8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15B8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15B8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15B8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15B8D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15B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15B8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A7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ranspan">
    <w:name w:val="transpan"/>
    <w:basedOn w:val="Policepardfaut"/>
    <w:rsid w:val="007D4A60"/>
  </w:style>
  <w:style w:type="character" w:customStyle="1" w:styleId="hps">
    <w:name w:val="hps"/>
    <w:basedOn w:val="Policepardfaut"/>
    <w:rsid w:val="007D4A60"/>
  </w:style>
  <w:style w:type="character" w:customStyle="1" w:styleId="systranseg">
    <w:name w:val="systran_seg"/>
    <w:basedOn w:val="Policepardfaut"/>
    <w:rsid w:val="005A75AA"/>
  </w:style>
  <w:style w:type="character" w:customStyle="1" w:styleId="systrantokenword">
    <w:name w:val="systran_token_word"/>
    <w:basedOn w:val="Policepardfaut"/>
    <w:rsid w:val="005A75AA"/>
  </w:style>
  <w:style w:type="character" w:customStyle="1" w:styleId="systrantokenpunctuation">
    <w:name w:val="systran_token_punctuation"/>
    <w:basedOn w:val="Policepardfaut"/>
    <w:rsid w:val="005A75AA"/>
  </w:style>
  <w:style w:type="character" w:styleId="Lienhypertexte">
    <w:name w:val="Hyperlink"/>
    <w:basedOn w:val="Policepardfaut"/>
    <w:uiPriority w:val="99"/>
    <w:unhideWhenUsed/>
    <w:rsid w:val="002D2CAA"/>
    <w:rPr>
      <w:color w:val="0000FF"/>
      <w:u w:val="single"/>
    </w:rPr>
  </w:style>
  <w:style w:type="character" w:customStyle="1" w:styleId="systranud">
    <w:name w:val="systran_ud"/>
    <w:basedOn w:val="Policepardfaut"/>
    <w:rsid w:val="009D269E"/>
  </w:style>
  <w:style w:type="paragraph" w:styleId="Paragraphedeliste">
    <w:name w:val="List Paragraph"/>
    <w:basedOn w:val="Normal"/>
    <w:uiPriority w:val="34"/>
    <w:qFormat/>
    <w:rsid w:val="007A2EA9"/>
    <w:pPr>
      <w:ind w:left="720"/>
      <w:contextualSpacing/>
    </w:pPr>
  </w:style>
  <w:style w:type="character" w:customStyle="1" w:styleId="systrantokennumeric">
    <w:name w:val="systran_token_numeric"/>
    <w:basedOn w:val="Policepardfaut"/>
    <w:rsid w:val="00AF0933"/>
  </w:style>
  <w:style w:type="character" w:customStyle="1" w:styleId="systrantokenentity">
    <w:name w:val="systran_token_entity"/>
    <w:basedOn w:val="Policepardfaut"/>
    <w:rsid w:val="002D68D7"/>
  </w:style>
  <w:style w:type="paragraph" w:styleId="En-tte">
    <w:name w:val="header"/>
    <w:basedOn w:val="Normal"/>
    <w:link w:val="En-tteCar"/>
    <w:uiPriority w:val="99"/>
    <w:semiHidden/>
    <w:unhideWhenUsed/>
    <w:rsid w:val="008D7D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8D7DD1"/>
  </w:style>
  <w:style w:type="paragraph" w:styleId="Pieddepage">
    <w:name w:val="footer"/>
    <w:basedOn w:val="Normal"/>
    <w:link w:val="PieddepageCar"/>
    <w:uiPriority w:val="99"/>
    <w:unhideWhenUsed/>
    <w:rsid w:val="008D7D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D7DD1"/>
  </w:style>
  <w:style w:type="character" w:styleId="Marquedecommentaire">
    <w:name w:val="annotation reference"/>
    <w:basedOn w:val="Policepardfaut"/>
    <w:uiPriority w:val="99"/>
    <w:semiHidden/>
    <w:unhideWhenUsed/>
    <w:rsid w:val="00915B8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15B8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15B8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15B8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15B8D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15B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15B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3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79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81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06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9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053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31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85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65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29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18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36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74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85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493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fa@msh-paris.fr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monique.selim@ird.f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houri.n@wanadoo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nie.benveniste@orange.f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1109</Words>
  <Characters>6101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Yves</dc:creator>
  <cp:lastModifiedBy>univ</cp:lastModifiedBy>
  <cp:revision>2</cp:revision>
  <dcterms:created xsi:type="dcterms:W3CDTF">2015-03-20T09:46:00Z</dcterms:created>
  <dcterms:modified xsi:type="dcterms:W3CDTF">2015-03-20T09:46:00Z</dcterms:modified>
</cp:coreProperties>
</file>