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ADFD8" w14:textId="77777777" w:rsidR="00202B76" w:rsidRDefault="009553C9" w:rsidP="00686F9E">
      <w:pPr>
        <w:spacing w:before="120" w:after="120" w:line="276" w:lineRule="auto"/>
        <w:jc w:val="center"/>
        <w:rPr>
          <w:lang w:val="fr-FR"/>
        </w:rPr>
      </w:pPr>
      <w:r w:rsidRPr="009553C9">
        <w:rPr>
          <w:b/>
          <w:lang w:val="fr-FR"/>
        </w:rPr>
        <w:t>Les tests génétiques d’ancestralité : Un nouveau regard sur les perceptions de l’identité raciale aux Amériques</w:t>
      </w:r>
    </w:p>
    <w:p w14:paraId="09AA4979" w14:textId="77777777" w:rsidR="00DF6814" w:rsidRDefault="00DF6814" w:rsidP="00686F9E">
      <w:pPr>
        <w:spacing w:before="120" w:after="120" w:line="276" w:lineRule="auto"/>
        <w:jc w:val="center"/>
        <w:rPr>
          <w:lang w:val="fr-FR"/>
        </w:rPr>
      </w:pPr>
      <w:r>
        <w:rPr>
          <w:lang w:val="fr-FR"/>
        </w:rPr>
        <w:t>Sarah Abel, doctorante</w:t>
      </w:r>
    </w:p>
    <w:p w14:paraId="64D15EED" w14:textId="77777777" w:rsidR="00DF6814" w:rsidRDefault="00DF6814" w:rsidP="00DF6814">
      <w:pPr>
        <w:spacing w:before="120" w:after="120" w:line="276" w:lineRule="auto"/>
        <w:jc w:val="center"/>
        <w:rPr>
          <w:lang w:val="fr-FR"/>
        </w:rPr>
      </w:pPr>
      <w:r>
        <w:rPr>
          <w:lang w:val="fr-FR"/>
        </w:rPr>
        <w:t>Centre International de Recherches sur les Esclavages, EHESS</w:t>
      </w:r>
    </w:p>
    <w:p w14:paraId="4F339E3C" w14:textId="77777777" w:rsidR="00DF6814" w:rsidRDefault="00DF6814" w:rsidP="00686F9E">
      <w:pPr>
        <w:spacing w:before="120" w:after="120" w:line="276" w:lineRule="auto"/>
        <w:jc w:val="center"/>
        <w:rPr>
          <w:lang w:val="fr-FR"/>
        </w:rPr>
      </w:pPr>
      <w:r>
        <w:rPr>
          <w:lang w:val="fr-FR"/>
        </w:rPr>
        <w:t>Sous la codirection de :</w:t>
      </w:r>
    </w:p>
    <w:p w14:paraId="0A4A5278" w14:textId="77777777" w:rsidR="00DF6814" w:rsidRDefault="00DF6814" w:rsidP="00686F9E">
      <w:pPr>
        <w:spacing w:before="120" w:after="120" w:line="276" w:lineRule="auto"/>
        <w:jc w:val="center"/>
        <w:rPr>
          <w:lang w:val="fr-FR"/>
        </w:rPr>
      </w:pPr>
      <w:r>
        <w:rPr>
          <w:lang w:val="fr-FR"/>
        </w:rPr>
        <w:t xml:space="preserve">Dr. Myriam </w:t>
      </w:r>
      <w:proofErr w:type="spellStart"/>
      <w:r>
        <w:rPr>
          <w:lang w:val="fr-FR"/>
        </w:rPr>
        <w:t>Cottias</w:t>
      </w:r>
      <w:proofErr w:type="spellEnd"/>
      <w:r>
        <w:rPr>
          <w:lang w:val="fr-FR"/>
        </w:rPr>
        <w:t xml:space="preserve"> (CIRESC)</w:t>
      </w:r>
    </w:p>
    <w:p w14:paraId="604A83EF" w14:textId="77777777" w:rsidR="00DF6814" w:rsidRDefault="00DF6814" w:rsidP="00686F9E">
      <w:pPr>
        <w:spacing w:before="120" w:after="120" w:line="276" w:lineRule="auto"/>
        <w:jc w:val="center"/>
        <w:rPr>
          <w:lang w:val="fr-FR"/>
        </w:rPr>
      </w:pPr>
      <w:r>
        <w:rPr>
          <w:lang w:val="fr-FR"/>
        </w:rPr>
        <w:t>Dr. Véronique Boyer (MASCIPO)</w:t>
      </w:r>
    </w:p>
    <w:p w14:paraId="25B44676" w14:textId="77777777" w:rsidR="00DF6814" w:rsidRDefault="00DF6814" w:rsidP="00686F9E">
      <w:pPr>
        <w:spacing w:before="120" w:after="120" w:line="276" w:lineRule="auto"/>
        <w:jc w:val="center"/>
        <w:rPr>
          <w:lang w:val="fr-FR"/>
        </w:rPr>
      </w:pPr>
      <w:r>
        <w:rPr>
          <w:lang w:val="fr-FR"/>
        </w:rPr>
        <w:t>Dr. Odile Hoffmann (URMIS)</w:t>
      </w:r>
    </w:p>
    <w:p w14:paraId="0FFFE028" w14:textId="77777777" w:rsidR="00DF6814" w:rsidRDefault="00DF6814" w:rsidP="00DF6814">
      <w:pPr>
        <w:spacing w:before="120" w:after="120" w:line="276" w:lineRule="auto"/>
        <w:rPr>
          <w:lang w:val="fr-FR"/>
        </w:rPr>
      </w:pPr>
    </w:p>
    <w:p w14:paraId="6647165A" w14:textId="3354B1C8" w:rsidR="009553C9" w:rsidRDefault="002200E0" w:rsidP="00686F9E">
      <w:pPr>
        <w:spacing w:before="120" w:after="120" w:line="276" w:lineRule="auto"/>
        <w:jc w:val="both"/>
        <w:rPr>
          <w:lang w:val="fr-FR"/>
        </w:rPr>
      </w:pPr>
      <w:r>
        <w:rPr>
          <w:lang w:val="fr-FR"/>
        </w:rPr>
        <w:t>Depuis une décennie</w:t>
      </w:r>
      <w:r w:rsidR="00397FD0">
        <w:rPr>
          <w:lang w:val="fr-FR"/>
        </w:rPr>
        <w:t>, les tests génétiques d’ancestralité (</w:t>
      </w:r>
      <w:r w:rsidR="00397FD0" w:rsidRPr="00397FD0">
        <w:rPr>
          <w:i/>
          <w:lang w:val="fr-FR"/>
        </w:rPr>
        <w:t xml:space="preserve">DNA </w:t>
      </w:r>
      <w:proofErr w:type="spellStart"/>
      <w:r w:rsidR="00397FD0" w:rsidRPr="00397FD0">
        <w:rPr>
          <w:i/>
          <w:lang w:val="fr-FR"/>
        </w:rPr>
        <w:t>ancestry</w:t>
      </w:r>
      <w:proofErr w:type="spellEnd"/>
      <w:r w:rsidR="00397FD0" w:rsidRPr="00397FD0">
        <w:rPr>
          <w:i/>
          <w:lang w:val="fr-FR"/>
        </w:rPr>
        <w:t xml:space="preserve"> tests</w:t>
      </w:r>
      <w:r w:rsidR="00397FD0">
        <w:rPr>
          <w:lang w:val="fr-FR"/>
        </w:rPr>
        <w:t xml:space="preserve">) se vendent en Amérique du Nord et </w:t>
      </w:r>
      <w:r w:rsidR="00CF54ED">
        <w:rPr>
          <w:lang w:val="fr-FR"/>
        </w:rPr>
        <w:t xml:space="preserve">en </w:t>
      </w:r>
      <w:r w:rsidR="00397FD0">
        <w:rPr>
          <w:lang w:val="fr-FR"/>
        </w:rPr>
        <w:t xml:space="preserve">Europe, promettant </w:t>
      </w:r>
      <w:r>
        <w:rPr>
          <w:lang w:val="fr-FR"/>
        </w:rPr>
        <w:t xml:space="preserve">de fournir aux consommateurs des </w:t>
      </w:r>
      <w:r w:rsidR="00397FD0">
        <w:rPr>
          <w:lang w:val="fr-FR"/>
        </w:rPr>
        <w:t xml:space="preserve">informations inédites sur leurs « origines génétiques ». Partout dans le monde, les tests d’ADN s’emploient de plus en plus fréquemment dans le cadre des projets génétiques pour mettre en lumière les histoires « anthropologiques » des populations et les niveaux de </w:t>
      </w:r>
      <w:r w:rsidR="00686F9E">
        <w:rPr>
          <w:lang w:val="fr-FR"/>
        </w:rPr>
        <w:t>« métissage génétique » (</w:t>
      </w:r>
      <w:proofErr w:type="spellStart"/>
      <w:r w:rsidR="00686F9E">
        <w:rPr>
          <w:i/>
          <w:lang w:val="fr-FR"/>
        </w:rPr>
        <w:t>genetic</w:t>
      </w:r>
      <w:proofErr w:type="spellEnd"/>
      <w:r w:rsidR="00686F9E">
        <w:rPr>
          <w:i/>
          <w:lang w:val="fr-FR"/>
        </w:rPr>
        <w:t xml:space="preserve"> </w:t>
      </w:r>
      <w:proofErr w:type="spellStart"/>
      <w:r w:rsidR="00686F9E">
        <w:rPr>
          <w:i/>
          <w:lang w:val="fr-FR"/>
        </w:rPr>
        <w:t>admixture</w:t>
      </w:r>
      <w:proofErr w:type="spellEnd"/>
      <w:r w:rsidR="00686F9E">
        <w:rPr>
          <w:lang w:val="fr-FR"/>
        </w:rPr>
        <w:t>) des individus.</w:t>
      </w:r>
    </w:p>
    <w:p w14:paraId="503160E6" w14:textId="7A04B81E" w:rsidR="00686F9E" w:rsidRPr="00686F9E" w:rsidRDefault="00686F9E" w:rsidP="00686F9E">
      <w:pPr>
        <w:spacing w:before="120" w:after="120" w:line="276" w:lineRule="auto"/>
        <w:jc w:val="both"/>
        <w:rPr>
          <w:lang w:val="fr-FR"/>
        </w:rPr>
      </w:pPr>
      <w:r>
        <w:rPr>
          <w:lang w:val="fr-FR"/>
        </w:rPr>
        <w:t>Peu à peu, des nouveaux discours génétiques</w:t>
      </w:r>
      <w:r w:rsidR="002200E0">
        <w:rPr>
          <w:lang w:val="fr-FR"/>
        </w:rPr>
        <w:t xml:space="preserve"> apparaissent et </w:t>
      </w:r>
      <w:r w:rsidR="007020C3">
        <w:rPr>
          <w:lang w:val="fr-FR"/>
        </w:rPr>
        <w:t>initient un dialogue</w:t>
      </w:r>
      <w:r>
        <w:rPr>
          <w:lang w:val="fr-FR"/>
        </w:rPr>
        <w:t xml:space="preserve"> </w:t>
      </w:r>
      <w:r w:rsidR="007020C3">
        <w:rPr>
          <w:lang w:val="fr-FR"/>
        </w:rPr>
        <w:t xml:space="preserve">avec des </w:t>
      </w:r>
      <w:r>
        <w:rPr>
          <w:lang w:val="fr-FR"/>
        </w:rPr>
        <w:t xml:space="preserve">notions </w:t>
      </w:r>
      <w:r w:rsidR="007020C3">
        <w:rPr>
          <w:lang w:val="fr-FR"/>
        </w:rPr>
        <w:t>sur</w:t>
      </w:r>
      <w:r>
        <w:rPr>
          <w:lang w:val="fr-FR"/>
        </w:rPr>
        <w:t xml:space="preserve"> la race et la différence humaine</w:t>
      </w:r>
      <w:r w:rsidR="007020C3">
        <w:rPr>
          <w:lang w:val="fr-FR"/>
        </w:rPr>
        <w:t>, anciennes et variables selon les régions du monde</w:t>
      </w:r>
      <w:r>
        <w:rPr>
          <w:lang w:val="fr-FR"/>
        </w:rPr>
        <w:t xml:space="preserve"> : </w:t>
      </w:r>
      <w:r w:rsidR="007020C3">
        <w:rPr>
          <w:lang w:val="fr-FR"/>
        </w:rPr>
        <w:t>quelquefois</w:t>
      </w:r>
      <w:r>
        <w:rPr>
          <w:lang w:val="fr-FR"/>
        </w:rPr>
        <w:t xml:space="preserve"> en les remplaçant par de nouvelles idées</w:t>
      </w:r>
      <w:r w:rsidR="00FA7E6A">
        <w:rPr>
          <w:lang w:val="fr-FR"/>
        </w:rPr>
        <w:t>,</w:t>
      </w:r>
      <w:r>
        <w:rPr>
          <w:lang w:val="fr-FR"/>
        </w:rPr>
        <w:t> </w:t>
      </w:r>
      <w:r w:rsidR="007020C3">
        <w:rPr>
          <w:lang w:val="fr-FR"/>
        </w:rPr>
        <w:t>ou</w:t>
      </w:r>
      <w:r>
        <w:rPr>
          <w:lang w:val="fr-FR"/>
        </w:rPr>
        <w:t xml:space="preserve"> en le</w:t>
      </w:r>
      <w:r w:rsidR="007020C3">
        <w:rPr>
          <w:lang w:val="fr-FR"/>
        </w:rPr>
        <w:t xml:space="preserve">s nuançant </w:t>
      </w:r>
      <w:r>
        <w:rPr>
          <w:lang w:val="fr-FR"/>
        </w:rPr>
        <w:t xml:space="preserve">avec de nouvelles preuves scientifiques. Cette présentation, qui incorporera des informations recueillies pendant </w:t>
      </w:r>
      <w:r w:rsidR="00DF6814">
        <w:rPr>
          <w:lang w:val="fr-FR"/>
        </w:rPr>
        <w:t xml:space="preserve">un récent travail de terrain, portera sur les liaisons entre les recherches génétiques, les politiques locales de l’identité, et les expériences sociales de la race et </w:t>
      </w:r>
      <w:r w:rsidR="00CF54ED">
        <w:rPr>
          <w:lang w:val="fr-FR"/>
        </w:rPr>
        <w:t xml:space="preserve">de </w:t>
      </w:r>
      <w:r w:rsidR="00DF6814">
        <w:rPr>
          <w:lang w:val="fr-FR"/>
        </w:rPr>
        <w:t>l’ethnie au Brésil.</w:t>
      </w:r>
      <w:bookmarkStart w:id="0" w:name="_GoBack"/>
      <w:bookmarkEnd w:id="0"/>
    </w:p>
    <w:sectPr w:rsidR="00686F9E" w:rsidRPr="00686F9E" w:rsidSect="007F4D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C9"/>
    <w:rsid w:val="00202B76"/>
    <w:rsid w:val="002200E0"/>
    <w:rsid w:val="00397FD0"/>
    <w:rsid w:val="00686F9E"/>
    <w:rsid w:val="007020C3"/>
    <w:rsid w:val="007F4DA3"/>
    <w:rsid w:val="009553C9"/>
    <w:rsid w:val="00CF54ED"/>
    <w:rsid w:val="00DF6814"/>
    <w:rsid w:val="00F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9251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209</Words>
  <Characters>1155</Characters>
  <Application>Microsoft Macintosh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Abel</dc:creator>
  <cp:keywords/>
  <dc:description/>
  <cp:lastModifiedBy>Sarah Abel</cp:lastModifiedBy>
  <cp:revision>4</cp:revision>
  <dcterms:created xsi:type="dcterms:W3CDTF">2013-12-02T10:36:00Z</dcterms:created>
  <dcterms:modified xsi:type="dcterms:W3CDTF">2013-12-02T11:50:00Z</dcterms:modified>
</cp:coreProperties>
</file>