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360" w:rsidRDefault="00766360" w:rsidP="00766360">
      <w:pPr>
        <w:spacing w:after="0" w:line="240" w:lineRule="auto"/>
        <w:jc w:val="center"/>
        <w:rPr>
          <w:rFonts w:ascii="Times New Roman" w:eastAsia="Times New Roman" w:hAnsi="Times New Roman" w:cs="Times New Roman"/>
          <w:b/>
          <w:iCs/>
          <w:sz w:val="28"/>
          <w:szCs w:val="24"/>
          <w:lang w:eastAsia="pt-BR"/>
        </w:rPr>
      </w:pPr>
      <w:r w:rsidRPr="00766360">
        <w:rPr>
          <w:rFonts w:ascii="Times New Roman" w:eastAsia="Times New Roman" w:hAnsi="Times New Roman" w:cs="Times New Roman"/>
          <w:b/>
          <w:iCs/>
          <w:sz w:val="28"/>
          <w:szCs w:val="24"/>
          <w:lang w:eastAsia="pt-BR"/>
        </w:rPr>
        <w:t xml:space="preserve">Titres et résumés des interventions </w:t>
      </w:r>
      <w:r w:rsidR="00182122">
        <w:rPr>
          <w:rFonts w:ascii="Times New Roman" w:eastAsia="Times New Roman" w:hAnsi="Times New Roman" w:cs="Times New Roman"/>
          <w:b/>
          <w:iCs/>
          <w:sz w:val="28"/>
          <w:szCs w:val="24"/>
          <w:lang w:eastAsia="pt-BR"/>
        </w:rPr>
        <w:t>d</w:t>
      </w:r>
      <w:r w:rsidRPr="00766360">
        <w:rPr>
          <w:rFonts w:ascii="Times New Roman" w:eastAsia="Times New Roman" w:hAnsi="Times New Roman" w:cs="Times New Roman"/>
          <w:b/>
          <w:iCs/>
          <w:sz w:val="28"/>
          <w:szCs w:val="24"/>
          <w:lang w:eastAsia="pt-BR"/>
        </w:rPr>
        <w:t xml:space="preserve">e la séance du séminaire ADAL </w:t>
      </w:r>
    </w:p>
    <w:p w:rsidR="00766360" w:rsidRPr="00766360" w:rsidRDefault="00766360" w:rsidP="00766360">
      <w:pPr>
        <w:spacing w:after="0" w:line="240" w:lineRule="auto"/>
        <w:jc w:val="center"/>
        <w:rPr>
          <w:rFonts w:ascii="Times New Roman" w:eastAsia="Times New Roman" w:hAnsi="Times New Roman" w:cs="Times New Roman"/>
          <w:b/>
          <w:iCs/>
          <w:sz w:val="28"/>
          <w:szCs w:val="24"/>
          <w:lang w:eastAsia="pt-BR"/>
        </w:rPr>
      </w:pPr>
      <w:r w:rsidRPr="00766360">
        <w:rPr>
          <w:rFonts w:ascii="Times New Roman" w:eastAsia="Times New Roman" w:hAnsi="Times New Roman" w:cs="Times New Roman"/>
          <w:b/>
          <w:iCs/>
          <w:sz w:val="28"/>
          <w:szCs w:val="24"/>
          <w:lang w:eastAsia="pt-BR"/>
        </w:rPr>
        <w:t>du 26 avril 2013</w:t>
      </w:r>
    </w:p>
    <w:p w:rsidR="00766360" w:rsidRDefault="00766360" w:rsidP="00766360">
      <w:pPr>
        <w:spacing w:after="0" w:line="240" w:lineRule="auto"/>
        <w:jc w:val="both"/>
        <w:rPr>
          <w:rFonts w:ascii="Times New Roman" w:eastAsia="Times New Roman" w:hAnsi="Times New Roman" w:cs="Times New Roman"/>
          <w:b/>
          <w:i/>
          <w:iCs/>
          <w:sz w:val="24"/>
          <w:szCs w:val="24"/>
          <w:lang w:eastAsia="pt-BR"/>
        </w:rPr>
      </w:pPr>
    </w:p>
    <w:p w:rsidR="00766360" w:rsidRPr="00766360" w:rsidRDefault="00766360" w:rsidP="00766360">
      <w:pPr>
        <w:spacing w:after="0" w:line="240" w:lineRule="auto"/>
        <w:jc w:val="both"/>
        <w:rPr>
          <w:rFonts w:ascii="Times New Roman" w:eastAsia="Times New Roman" w:hAnsi="Times New Roman" w:cs="Times New Roman"/>
          <w:b/>
          <w:bCs/>
          <w:i/>
          <w:iCs/>
          <w:sz w:val="24"/>
          <w:szCs w:val="24"/>
          <w:lang w:eastAsia="pt-BR"/>
        </w:rPr>
      </w:pPr>
      <w:r w:rsidRPr="00766360">
        <w:rPr>
          <w:rFonts w:ascii="Times New Roman" w:eastAsia="Times New Roman" w:hAnsi="Times New Roman" w:cs="Times New Roman"/>
          <w:b/>
          <w:i/>
          <w:iCs/>
          <w:sz w:val="24"/>
          <w:szCs w:val="24"/>
          <w:lang w:eastAsia="pt-BR"/>
        </w:rPr>
        <w:t>Le « droit et le devoir » de « destituer » des gouvernements « intrinsèquement pervers »</w:t>
      </w:r>
    </w:p>
    <w:p w:rsidR="00766360" w:rsidRPr="00766360" w:rsidRDefault="00766360" w:rsidP="00766360">
      <w:pPr>
        <w:spacing w:after="0" w:line="240" w:lineRule="auto"/>
        <w:jc w:val="both"/>
        <w:rPr>
          <w:rFonts w:ascii="Times New Roman" w:eastAsia="Times New Roman" w:hAnsi="Times New Roman" w:cs="Times New Roman"/>
          <w:sz w:val="24"/>
          <w:szCs w:val="24"/>
          <w:lang w:eastAsia="pt-BR"/>
        </w:rPr>
      </w:pPr>
      <w:r w:rsidRPr="00766360">
        <w:rPr>
          <w:rFonts w:ascii="Times New Roman" w:eastAsia="Times New Roman" w:hAnsi="Times New Roman" w:cs="Times New Roman"/>
          <w:b/>
          <w:sz w:val="24"/>
          <w:szCs w:val="24"/>
          <w:lang w:eastAsia="pt-BR"/>
        </w:rPr>
        <w:t xml:space="preserve">Quelques éléments sur la formation idéologique des officiers de la Marine chilienne avant le coup d’État de 1973 </w:t>
      </w:r>
      <w:r w:rsidRPr="00766360">
        <w:rPr>
          <w:rFonts w:ascii="Times New Roman" w:eastAsia="Times New Roman" w:hAnsi="Times New Roman" w:cs="Times New Roman"/>
          <w:sz w:val="24"/>
          <w:szCs w:val="24"/>
          <w:lang w:eastAsia="pt-BR"/>
        </w:rPr>
        <w:t xml:space="preserve">– Jorge </w:t>
      </w:r>
      <w:proofErr w:type="spellStart"/>
      <w:r w:rsidRPr="00766360">
        <w:rPr>
          <w:rFonts w:ascii="Times New Roman" w:eastAsia="Times New Roman" w:hAnsi="Times New Roman" w:cs="Times New Roman"/>
          <w:sz w:val="24"/>
          <w:szCs w:val="24"/>
          <w:lang w:eastAsia="pt-BR"/>
        </w:rPr>
        <w:t>Magasich</w:t>
      </w:r>
      <w:proofErr w:type="spellEnd"/>
      <w:r w:rsidR="00182122">
        <w:rPr>
          <w:rFonts w:ascii="Times New Roman" w:eastAsia="Times New Roman" w:hAnsi="Times New Roman" w:cs="Times New Roman"/>
          <w:sz w:val="24"/>
          <w:szCs w:val="24"/>
          <w:lang w:eastAsia="pt-BR"/>
        </w:rPr>
        <w:t xml:space="preserve"> (</w:t>
      </w:r>
      <w:r w:rsidR="00182122" w:rsidRPr="00182122">
        <w:rPr>
          <w:rFonts w:ascii="Times New Roman" w:eastAsia="Times New Roman" w:hAnsi="Times New Roman" w:cs="Times New Roman"/>
          <w:sz w:val="24"/>
          <w:szCs w:val="24"/>
          <w:lang w:eastAsia="pt-BR"/>
        </w:rPr>
        <w:t>Institut des Hautes Études des Communications sociales de Bruxelles</w:t>
      </w:r>
      <w:r w:rsidR="00182122">
        <w:rPr>
          <w:rFonts w:ascii="Times New Roman" w:eastAsia="Times New Roman" w:hAnsi="Times New Roman" w:cs="Times New Roman"/>
          <w:sz w:val="24"/>
          <w:szCs w:val="24"/>
          <w:lang w:eastAsia="pt-BR"/>
        </w:rPr>
        <w:t>)</w:t>
      </w:r>
    </w:p>
    <w:p w:rsidR="00766360" w:rsidRPr="00766360" w:rsidRDefault="00766360" w:rsidP="00766360">
      <w:pPr>
        <w:spacing w:after="0" w:line="240" w:lineRule="auto"/>
        <w:jc w:val="both"/>
        <w:rPr>
          <w:rFonts w:ascii="Times New Roman" w:eastAsia="Times New Roman" w:hAnsi="Times New Roman" w:cs="Times New Roman"/>
          <w:sz w:val="24"/>
          <w:szCs w:val="24"/>
          <w:lang w:eastAsia="pt-BR"/>
        </w:rPr>
      </w:pPr>
      <w:r w:rsidRPr="00766360">
        <w:rPr>
          <w:rFonts w:ascii="Times New Roman" w:eastAsia="Times New Roman" w:hAnsi="Times New Roman" w:cs="Times New Roman"/>
          <w:sz w:val="24"/>
          <w:szCs w:val="24"/>
          <w:lang w:eastAsia="pt-BR"/>
        </w:rPr>
        <w:t> </w:t>
      </w:r>
    </w:p>
    <w:p w:rsidR="00766360" w:rsidRPr="00766360" w:rsidRDefault="00766360" w:rsidP="00766360">
      <w:pPr>
        <w:spacing w:after="0" w:line="240" w:lineRule="auto"/>
        <w:jc w:val="both"/>
        <w:rPr>
          <w:rFonts w:ascii="Times New Roman" w:eastAsia="Times New Roman" w:hAnsi="Times New Roman" w:cs="Times New Roman"/>
          <w:sz w:val="24"/>
          <w:szCs w:val="24"/>
          <w:lang w:eastAsia="pt-BR"/>
        </w:rPr>
      </w:pPr>
      <w:r w:rsidRPr="00766360">
        <w:rPr>
          <w:rFonts w:ascii="Times New Roman" w:eastAsia="Times New Roman" w:hAnsi="Times New Roman" w:cs="Times New Roman"/>
          <w:sz w:val="24"/>
          <w:szCs w:val="24"/>
          <w:lang w:eastAsia="pt-BR"/>
        </w:rPr>
        <w:t>La formation idéologique des futurs officiers comprend, au moins, trois éléments qui les prédisposent à transgresser les lois de la République : une haine absolue du « </w:t>
      </w:r>
      <w:r w:rsidRPr="00766360">
        <w:rPr>
          <w:rFonts w:ascii="Times New Roman" w:eastAsia="Times New Roman" w:hAnsi="Times New Roman" w:cs="Times New Roman"/>
          <w:i/>
          <w:iCs/>
          <w:sz w:val="24"/>
          <w:szCs w:val="24"/>
          <w:lang w:eastAsia="pt-BR"/>
        </w:rPr>
        <w:t>communisme athée</w:t>
      </w:r>
      <w:r w:rsidRPr="00766360">
        <w:rPr>
          <w:rFonts w:ascii="Times New Roman" w:eastAsia="Times New Roman" w:hAnsi="Times New Roman" w:cs="Times New Roman"/>
          <w:sz w:val="24"/>
          <w:szCs w:val="24"/>
          <w:lang w:eastAsia="pt-BR"/>
        </w:rPr>
        <w:t> », qualifié inlassablement d’« </w:t>
      </w:r>
      <w:r w:rsidRPr="00766360">
        <w:rPr>
          <w:rFonts w:ascii="Times New Roman" w:eastAsia="Times New Roman" w:hAnsi="Times New Roman" w:cs="Times New Roman"/>
          <w:i/>
          <w:iCs/>
          <w:sz w:val="24"/>
          <w:szCs w:val="24"/>
          <w:lang w:eastAsia="pt-BR"/>
        </w:rPr>
        <w:t>intrinsèquement pervers</w:t>
      </w:r>
      <w:r w:rsidRPr="00766360">
        <w:rPr>
          <w:rFonts w:ascii="Times New Roman" w:eastAsia="Times New Roman" w:hAnsi="Times New Roman" w:cs="Times New Roman"/>
          <w:sz w:val="24"/>
          <w:szCs w:val="24"/>
          <w:lang w:eastAsia="pt-BR"/>
        </w:rPr>
        <w:t> », la prééminence d’un « </w:t>
      </w:r>
      <w:r w:rsidRPr="00766360">
        <w:rPr>
          <w:rFonts w:ascii="Times New Roman" w:eastAsia="Times New Roman" w:hAnsi="Times New Roman" w:cs="Times New Roman"/>
          <w:i/>
          <w:iCs/>
          <w:sz w:val="24"/>
          <w:szCs w:val="24"/>
          <w:lang w:eastAsia="pt-BR"/>
        </w:rPr>
        <w:t>droit naturel</w:t>
      </w:r>
      <w:r w:rsidRPr="00766360">
        <w:rPr>
          <w:rFonts w:ascii="Times New Roman" w:eastAsia="Times New Roman" w:hAnsi="Times New Roman" w:cs="Times New Roman"/>
          <w:sz w:val="24"/>
          <w:szCs w:val="24"/>
          <w:lang w:eastAsia="pt-BR"/>
        </w:rPr>
        <w:t> », d’origine divine, sur le droit positif (autrement dit, la Loi en vigueur), et la certitude que les militaires représentent la « </w:t>
      </w:r>
      <w:r w:rsidRPr="00766360">
        <w:rPr>
          <w:rFonts w:ascii="Times New Roman" w:eastAsia="Times New Roman" w:hAnsi="Times New Roman" w:cs="Times New Roman"/>
          <w:i/>
          <w:iCs/>
          <w:sz w:val="24"/>
          <w:szCs w:val="24"/>
          <w:lang w:eastAsia="pt-BR"/>
        </w:rPr>
        <w:t>réserve morale</w:t>
      </w:r>
      <w:r w:rsidRPr="00766360">
        <w:rPr>
          <w:rFonts w:ascii="Times New Roman" w:eastAsia="Times New Roman" w:hAnsi="Times New Roman" w:cs="Times New Roman"/>
          <w:sz w:val="24"/>
          <w:szCs w:val="24"/>
          <w:lang w:eastAsia="pt-BR"/>
        </w:rPr>
        <w:t> » de la Nation.</w:t>
      </w:r>
    </w:p>
    <w:p w:rsidR="00766360" w:rsidRPr="00766360" w:rsidRDefault="00766360" w:rsidP="00766360">
      <w:pPr>
        <w:spacing w:after="0" w:line="240" w:lineRule="auto"/>
        <w:jc w:val="both"/>
        <w:rPr>
          <w:rFonts w:ascii="Times New Roman" w:eastAsia="Times New Roman" w:hAnsi="Times New Roman" w:cs="Times New Roman"/>
          <w:sz w:val="24"/>
          <w:szCs w:val="24"/>
          <w:lang w:eastAsia="pt-BR"/>
        </w:rPr>
      </w:pPr>
      <w:r w:rsidRPr="00766360">
        <w:rPr>
          <w:rFonts w:ascii="Times New Roman" w:eastAsia="Times New Roman" w:hAnsi="Times New Roman" w:cs="Times New Roman"/>
          <w:sz w:val="24"/>
          <w:szCs w:val="24"/>
          <w:lang w:eastAsia="pt-BR"/>
        </w:rPr>
        <w:t>Ce sont ces éléments, plus que la doctrine de la « sécurité nationale » enseignée seulement dans formation pour accéder à l’haut commandement, qui vont marquer le système de références de militaires.</w:t>
      </w:r>
    </w:p>
    <w:p w:rsidR="00766360" w:rsidRPr="00766360" w:rsidRDefault="00766360" w:rsidP="00766360">
      <w:pPr>
        <w:spacing w:after="0" w:line="240" w:lineRule="auto"/>
        <w:jc w:val="both"/>
        <w:rPr>
          <w:rFonts w:ascii="Times New Roman" w:eastAsia="Times New Roman" w:hAnsi="Times New Roman" w:cs="Times New Roman"/>
          <w:sz w:val="24"/>
          <w:szCs w:val="24"/>
          <w:lang w:eastAsia="pt-BR"/>
        </w:rPr>
      </w:pPr>
    </w:p>
    <w:p w:rsidR="00182122" w:rsidRPr="00182122" w:rsidRDefault="00182122" w:rsidP="00182122">
      <w:pPr>
        <w:spacing w:after="0" w:line="240" w:lineRule="auto"/>
        <w:jc w:val="both"/>
        <w:rPr>
          <w:rFonts w:ascii="Times New Roman" w:eastAsia="Times New Roman" w:hAnsi="Times New Roman" w:cs="Times New Roman"/>
          <w:b/>
          <w:i/>
          <w:sz w:val="24"/>
          <w:szCs w:val="24"/>
          <w:lang w:eastAsia="pt-BR"/>
        </w:rPr>
      </w:pPr>
      <w:r w:rsidRPr="00182122">
        <w:rPr>
          <w:rFonts w:ascii="Times New Roman" w:eastAsia="Times New Roman" w:hAnsi="Times New Roman" w:cs="Times New Roman"/>
          <w:b/>
          <w:i/>
          <w:sz w:val="24"/>
          <w:szCs w:val="24"/>
          <w:lang w:eastAsia="pt-BR"/>
        </w:rPr>
        <w:t>Médias de masse : armes de communication de guerre ?</w:t>
      </w:r>
    </w:p>
    <w:p w:rsidR="00182122" w:rsidRPr="00182122" w:rsidRDefault="00182122" w:rsidP="00182122">
      <w:pPr>
        <w:spacing w:after="0" w:line="240" w:lineRule="auto"/>
        <w:jc w:val="both"/>
        <w:rPr>
          <w:rFonts w:ascii="Times New Roman" w:eastAsia="Times New Roman" w:hAnsi="Times New Roman" w:cs="Times New Roman"/>
          <w:sz w:val="24"/>
          <w:szCs w:val="24"/>
          <w:lang w:eastAsia="pt-BR"/>
        </w:rPr>
      </w:pPr>
      <w:r w:rsidRPr="00182122">
        <w:rPr>
          <w:rFonts w:ascii="Times New Roman" w:eastAsia="Times New Roman" w:hAnsi="Times New Roman" w:cs="Times New Roman"/>
          <w:b/>
          <w:i/>
          <w:sz w:val="24"/>
          <w:szCs w:val="24"/>
          <w:lang w:eastAsia="pt-BR"/>
        </w:rPr>
        <w:t>Analyse de la communication de guerre dans le cas du conflit armé en Colombie</w:t>
      </w:r>
      <w:r>
        <w:rPr>
          <w:rFonts w:ascii="Times New Roman" w:eastAsia="Times New Roman" w:hAnsi="Times New Roman" w:cs="Times New Roman"/>
          <w:b/>
          <w:i/>
          <w:sz w:val="24"/>
          <w:szCs w:val="24"/>
          <w:lang w:eastAsia="pt-BR"/>
        </w:rPr>
        <w:t xml:space="preserve"> </w:t>
      </w:r>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Yeny</w:t>
      </w:r>
      <w:proofErr w:type="spellEnd"/>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Serrano</w:t>
      </w:r>
      <w:proofErr w:type="spellEnd"/>
      <w:r>
        <w:rPr>
          <w:rFonts w:ascii="Times New Roman" w:eastAsia="Times New Roman" w:hAnsi="Times New Roman" w:cs="Times New Roman"/>
          <w:sz w:val="24"/>
          <w:szCs w:val="24"/>
          <w:lang w:eastAsia="pt-BR"/>
        </w:rPr>
        <w:t xml:space="preserve"> (</w:t>
      </w:r>
      <w:r w:rsidRPr="00182122">
        <w:rPr>
          <w:rFonts w:ascii="Times New Roman" w:eastAsia="Times New Roman" w:hAnsi="Times New Roman" w:cs="Times New Roman"/>
          <w:sz w:val="24"/>
          <w:szCs w:val="24"/>
          <w:lang w:eastAsia="pt-BR"/>
        </w:rPr>
        <w:t>Université de Strasbourg – IUT Robert Schuman</w:t>
      </w:r>
      <w:r>
        <w:rPr>
          <w:rFonts w:ascii="Times New Roman" w:eastAsia="Times New Roman" w:hAnsi="Times New Roman" w:cs="Times New Roman"/>
          <w:sz w:val="24"/>
          <w:szCs w:val="24"/>
          <w:lang w:eastAsia="pt-BR"/>
        </w:rPr>
        <w:t xml:space="preserve"> – </w:t>
      </w:r>
      <w:r w:rsidRPr="00182122">
        <w:rPr>
          <w:rFonts w:ascii="Times New Roman" w:eastAsia="Times New Roman" w:hAnsi="Times New Roman" w:cs="Times New Roman"/>
          <w:sz w:val="24"/>
          <w:szCs w:val="24"/>
          <w:lang w:eastAsia="pt-BR"/>
        </w:rPr>
        <w:t>Département Information – Communication</w:t>
      </w:r>
      <w:r>
        <w:rPr>
          <w:rFonts w:ascii="Times New Roman" w:eastAsia="Times New Roman" w:hAnsi="Times New Roman" w:cs="Times New Roman"/>
          <w:sz w:val="24"/>
          <w:szCs w:val="24"/>
          <w:lang w:eastAsia="pt-BR"/>
        </w:rPr>
        <w:t>)</w:t>
      </w:r>
    </w:p>
    <w:p w:rsidR="00182122" w:rsidRPr="00182122" w:rsidRDefault="00182122" w:rsidP="00182122">
      <w:pPr>
        <w:spacing w:after="0" w:line="240" w:lineRule="auto"/>
        <w:jc w:val="both"/>
        <w:rPr>
          <w:rFonts w:ascii="Times New Roman" w:eastAsia="Times New Roman" w:hAnsi="Times New Roman" w:cs="Times New Roman"/>
          <w:sz w:val="24"/>
          <w:szCs w:val="24"/>
          <w:lang w:eastAsia="pt-BR"/>
        </w:rPr>
      </w:pPr>
    </w:p>
    <w:p w:rsidR="00182122" w:rsidRPr="00182122" w:rsidRDefault="00182122" w:rsidP="00182122">
      <w:pPr>
        <w:spacing w:after="0" w:line="240" w:lineRule="auto"/>
        <w:jc w:val="both"/>
        <w:rPr>
          <w:rFonts w:ascii="Times New Roman" w:eastAsia="Times New Roman" w:hAnsi="Times New Roman" w:cs="Times New Roman"/>
          <w:sz w:val="24"/>
          <w:szCs w:val="24"/>
          <w:lang w:eastAsia="pt-BR"/>
        </w:rPr>
      </w:pPr>
      <w:r w:rsidRPr="00182122">
        <w:rPr>
          <w:rFonts w:ascii="Times New Roman" w:eastAsia="Times New Roman" w:hAnsi="Times New Roman" w:cs="Times New Roman"/>
          <w:sz w:val="24"/>
          <w:szCs w:val="24"/>
          <w:lang w:eastAsia="pt-BR"/>
        </w:rPr>
        <w:t>La couverture de n’importe quelle confrontation armée engendre souvent des critiques. Les journalistes sont accusés de « </w:t>
      </w:r>
      <w:proofErr w:type="spellStart"/>
      <w:r w:rsidRPr="00182122">
        <w:rPr>
          <w:rFonts w:ascii="Times New Roman" w:eastAsia="Times New Roman" w:hAnsi="Times New Roman" w:cs="Times New Roman"/>
          <w:sz w:val="24"/>
          <w:szCs w:val="24"/>
          <w:lang w:eastAsia="pt-BR"/>
        </w:rPr>
        <w:t>malinformer</w:t>
      </w:r>
      <w:proofErr w:type="spellEnd"/>
      <w:r w:rsidRPr="00182122">
        <w:rPr>
          <w:rFonts w:ascii="Times New Roman" w:eastAsia="Times New Roman" w:hAnsi="Times New Roman" w:cs="Times New Roman"/>
          <w:sz w:val="24"/>
          <w:szCs w:val="24"/>
          <w:lang w:eastAsia="pt-BR"/>
        </w:rPr>
        <w:t xml:space="preserve"> » ou de « désinformer » les citoyens. Les groupes en conflit sont, à leur tour, accusés de « manipuler » les médias. Globalement, ce type de critiques illustre le manque de compréhension qu’il existe, d’une part, du travail des journalistes en temps de guerre et d’autre part, du travail des militaires et des groupes armés. </w:t>
      </w:r>
    </w:p>
    <w:p w:rsidR="00182122" w:rsidRPr="00182122" w:rsidRDefault="00182122" w:rsidP="00182122">
      <w:pPr>
        <w:spacing w:after="0" w:line="240" w:lineRule="auto"/>
        <w:jc w:val="both"/>
        <w:rPr>
          <w:rFonts w:ascii="Times New Roman" w:eastAsia="Times New Roman" w:hAnsi="Times New Roman" w:cs="Times New Roman"/>
          <w:sz w:val="24"/>
          <w:szCs w:val="24"/>
          <w:lang w:eastAsia="pt-BR"/>
        </w:rPr>
      </w:pPr>
      <w:r w:rsidRPr="00182122">
        <w:rPr>
          <w:rFonts w:ascii="Times New Roman" w:eastAsia="Times New Roman" w:hAnsi="Times New Roman" w:cs="Times New Roman"/>
          <w:sz w:val="24"/>
          <w:szCs w:val="24"/>
          <w:lang w:eastAsia="pt-BR"/>
        </w:rPr>
        <w:t>Ainsi, cette communication a pour objectif de proposer quelques éléments de réflexion à propos de la relation que les groupes armés entretiennent avec les journalistes et les médias d’information. À cet effet, quelques reportages télévisés et articles de presse, au sujet du conflit armée en Colombie, seront analysés dans le but de décortiquer la manière dont les groupes armés instrumentalisent leur rôle de source journalistique. Ces exemples permettront de revenir, en conclusion, sur le rôle des médias dans l’évolution et la résolution d’une confrontation armée.</w:t>
      </w:r>
    </w:p>
    <w:p w:rsidR="00182122" w:rsidRDefault="00182122" w:rsidP="00766360">
      <w:pPr>
        <w:spacing w:after="0" w:line="240" w:lineRule="auto"/>
        <w:jc w:val="both"/>
        <w:rPr>
          <w:rFonts w:ascii="Times New Roman" w:eastAsia="Times New Roman" w:hAnsi="Times New Roman" w:cs="Times New Roman"/>
          <w:sz w:val="24"/>
          <w:szCs w:val="24"/>
          <w:lang w:eastAsia="pt-BR"/>
        </w:rPr>
      </w:pPr>
    </w:p>
    <w:p w:rsidR="00182122" w:rsidRPr="00182122" w:rsidRDefault="00182122" w:rsidP="00182122">
      <w:pPr>
        <w:spacing w:after="0" w:line="240" w:lineRule="auto"/>
        <w:jc w:val="both"/>
        <w:rPr>
          <w:rFonts w:ascii="Times New Roman" w:eastAsia="Times New Roman" w:hAnsi="Times New Roman" w:cs="Times New Roman"/>
          <w:sz w:val="24"/>
          <w:szCs w:val="24"/>
          <w:lang w:eastAsia="pt-BR"/>
        </w:rPr>
      </w:pPr>
      <w:r w:rsidRPr="00182122">
        <w:rPr>
          <w:rFonts w:ascii="Times New Roman" w:eastAsia="Times New Roman" w:hAnsi="Times New Roman" w:cs="Times New Roman"/>
          <w:b/>
          <w:sz w:val="24"/>
          <w:szCs w:val="24"/>
          <w:lang w:eastAsia="pt-BR"/>
        </w:rPr>
        <w:t>La mémoire de l'autoritarisme : le discours nationaliste au Brésil</w:t>
      </w:r>
      <w:r w:rsidRPr="00182122">
        <w:rPr>
          <w:rFonts w:ascii="Times New Roman" w:eastAsia="Times New Roman" w:hAnsi="Times New Roman" w:cs="Times New Roman"/>
          <w:sz w:val="24"/>
          <w:szCs w:val="24"/>
          <w:lang w:eastAsia="pt-BR"/>
        </w:rPr>
        <w:t xml:space="preserve"> − </w:t>
      </w:r>
      <w:proofErr w:type="spellStart"/>
      <w:r w:rsidRPr="00182122">
        <w:rPr>
          <w:rFonts w:ascii="Times New Roman" w:eastAsia="Times New Roman" w:hAnsi="Times New Roman" w:cs="Times New Roman"/>
          <w:sz w:val="24"/>
          <w:szCs w:val="24"/>
          <w:lang w:eastAsia="pt-BR"/>
        </w:rPr>
        <w:t>Israel</w:t>
      </w:r>
      <w:proofErr w:type="spellEnd"/>
      <w:r w:rsidRPr="00182122">
        <w:rPr>
          <w:rFonts w:ascii="Times New Roman" w:eastAsia="Times New Roman" w:hAnsi="Times New Roman" w:cs="Times New Roman"/>
          <w:sz w:val="24"/>
          <w:szCs w:val="24"/>
          <w:lang w:eastAsia="pt-BR"/>
        </w:rPr>
        <w:t xml:space="preserve"> de </w:t>
      </w:r>
      <w:proofErr w:type="spellStart"/>
      <w:r w:rsidRPr="00182122">
        <w:rPr>
          <w:rFonts w:ascii="Times New Roman" w:eastAsia="Times New Roman" w:hAnsi="Times New Roman" w:cs="Times New Roman"/>
          <w:sz w:val="24"/>
          <w:szCs w:val="24"/>
          <w:lang w:eastAsia="pt-BR"/>
        </w:rPr>
        <w:t>Sá</w:t>
      </w:r>
      <w:proofErr w:type="spellEnd"/>
      <w:r w:rsidRPr="00182122">
        <w:rPr>
          <w:rFonts w:ascii="Times New Roman" w:eastAsia="Times New Roman" w:hAnsi="Times New Roman" w:cs="Times New Roman"/>
          <w:sz w:val="24"/>
          <w:szCs w:val="24"/>
          <w:lang w:eastAsia="pt-BR"/>
        </w:rPr>
        <w:t xml:space="preserve"> (</w:t>
      </w:r>
      <w:proofErr w:type="spellStart"/>
      <w:r w:rsidRPr="00182122">
        <w:rPr>
          <w:rFonts w:ascii="Times New Roman" w:eastAsia="Times New Roman" w:hAnsi="Times New Roman" w:cs="Times New Roman"/>
          <w:sz w:val="24"/>
          <w:szCs w:val="24"/>
          <w:lang w:eastAsia="pt-BR"/>
        </w:rPr>
        <w:t>Universidade</w:t>
      </w:r>
      <w:proofErr w:type="spellEnd"/>
      <w:r w:rsidRPr="00182122">
        <w:rPr>
          <w:rFonts w:ascii="Times New Roman" w:eastAsia="Times New Roman" w:hAnsi="Times New Roman" w:cs="Times New Roman"/>
          <w:sz w:val="24"/>
          <w:szCs w:val="24"/>
          <w:lang w:eastAsia="pt-BR"/>
        </w:rPr>
        <w:t xml:space="preserve"> </w:t>
      </w:r>
      <w:proofErr w:type="spellStart"/>
      <w:r w:rsidRPr="00182122">
        <w:rPr>
          <w:rFonts w:ascii="Times New Roman" w:eastAsia="Times New Roman" w:hAnsi="Times New Roman" w:cs="Times New Roman"/>
          <w:sz w:val="24"/>
          <w:szCs w:val="24"/>
          <w:lang w:eastAsia="pt-BR"/>
        </w:rPr>
        <w:t>Federal</w:t>
      </w:r>
      <w:proofErr w:type="spellEnd"/>
      <w:r w:rsidRPr="00182122">
        <w:rPr>
          <w:rFonts w:ascii="Times New Roman" w:eastAsia="Times New Roman" w:hAnsi="Times New Roman" w:cs="Times New Roman"/>
          <w:sz w:val="24"/>
          <w:szCs w:val="24"/>
          <w:lang w:eastAsia="pt-BR"/>
        </w:rPr>
        <w:t xml:space="preserve"> de São Carlos / Université Sorbonne Nouvelle (Paris 3)</w:t>
      </w:r>
    </w:p>
    <w:p w:rsidR="00182122" w:rsidRPr="00182122" w:rsidRDefault="00182122" w:rsidP="00182122">
      <w:pPr>
        <w:spacing w:after="0" w:line="240" w:lineRule="auto"/>
        <w:jc w:val="both"/>
        <w:rPr>
          <w:rFonts w:ascii="Times New Roman" w:eastAsia="Times New Roman" w:hAnsi="Times New Roman" w:cs="Times New Roman"/>
          <w:sz w:val="24"/>
          <w:szCs w:val="24"/>
          <w:lang w:eastAsia="pt-BR"/>
        </w:rPr>
      </w:pPr>
    </w:p>
    <w:p w:rsidR="00182122" w:rsidRPr="00182122" w:rsidRDefault="00182122" w:rsidP="00182122">
      <w:pPr>
        <w:spacing w:after="0" w:line="240" w:lineRule="auto"/>
        <w:jc w:val="both"/>
        <w:rPr>
          <w:rFonts w:ascii="Times New Roman" w:eastAsia="Times New Roman" w:hAnsi="Times New Roman" w:cs="Times New Roman"/>
          <w:sz w:val="24"/>
          <w:szCs w:val="24"/>
          <w:lang w:eastAsia="pt-BR"/>
        </w:rPr>
      </w:pPr>
      <w:r w:rsidRPr="00182122">
        <w:rPr>
          <w:rFonts w:ascii="Times New Roman" w:eastAsia="Times New Roman" w:hAnsi="Times New Roman" w:cs="Times New Roman"/>
          <w:sz w:val="24"/>
          <w:szCs w:val="24"/>
          <w:lang w:eastAsia="pt-BR"/>
        </w:rPr>
        <w:t xml:space="preserve">La dictature militaire brésilienne a produit un grand ensemble d'énoncés </w:t>
      </w:r>
      <w:bookmarkStart w:id="0" w:name="_GoBack"/>
      <w:r w:rsidRPr="00182122">
        <w:rPr>
          <w:rFonts w:ascii="Times New Roman" w:eastAsia="Times New Roman" w:hAnsi="Times New Roman" w:cs="Times New Roman"/>
          <w:sz w:val="24"/>
          <w:szCs w:val="24"/>
          <w:lang w:eastAsia="pt-BR"/>
        </w:rPr>
        <w:t>q</w:t>
      </w:r>
      <w:bookmarkEnd w:id="0"/>
      <w:r w:rsidRPr="00182122">
        <w:rPr>
          <w:rFonts w:ascii="Times New Roman" w:eastAsia="Times New Roman" w:hAnsi="Times New Roman" w:cs="Times New Roman"/>
          <w:sz w:val="24"/>
          <w:szCs w:val="24"/>
          <w:lang w:eastAsia="pt-BR"/>
        </w:rPr>
        <w:t xml:space="preserve">ui approfondissait son caractère à la fois nationaliste et autoritaire. Des publicités / slogans produits par le régime militaire qui semblaient des mots d'ordre ont été largement diffusés par les médias. Grâce à un travail d'analyse discursive, intitulé </w:t>
      </w:r>
      <w:r w:rsidRPr="00182122">
        <w:rPr>
          <w:rFonts w:ascii="Times New Roman" w:eastAsia="Times New Roman" w:hAnsi="Times New Roman" w:cs="Times New Roman"/>
          <w:i/>
          <w:sz w:val="24"/>
          <w:szCs w:val="24"/>
          <w:lang w:eastAsia="pt-BR"/>
        </w:rPr>
        <w:t>La mémoire de l'autoritarisme : le discours nationaliste au Brésil</w:t>
      </w:r>
      <w:r w:rsidRPr="00182122">
        <w:rPr>
          <w:rFonts w:ascii="Times New Roman" w:eastAsia="Times New Roman" w:hAnsi="Times New Roman" w:cs="Times New Roman"/>
          <w:sz w:val="24"/>
          <w:szCs w:val="24"/>
          <w:lang w:eastAsia="pt-BR"/>
        </w:rPr>
        <w:t xml:space="preserve">, et ancré surtout sur le concept de mémoire discursive, </w:t>
      </w:r>
      <w:proofErr w:type="spellStart"/>
      <w:r w:rsidRPr="00182122">
        <w:rPr>
          <w:rFonts w:ascii="Times New Roman" w:eastAsia="Times New Roman" w:hAnsi="Times New Roman" w:cs="Times New Roman"/>
          <w:sz w:val="24"/>
          <w:szCs w:val="24"/>
          <w:lang w:eastAsia="pt-BR"/>
        </w:rPr>
        <w:t>Israel</w:t>
      </w:r>
      <w:proofErr w:type="spellEnd"/>
      <w:r w:rsidRPr="00182122">
        <w:rPr>
          <w:rFonts w:ascii="Times New Roman" w:eastAsia="Times New Roman" w:hAnsi="Times New Roman" w:cs="Times New Roman"/>
          <w:sz w:val="24"/>
          <w:szCs w:val="24"/>
          <w:lang w:eastAsia="pt-BR"/>
        </w:rPr>
        <w:t xml:space="preserve"> de </w:t>
      </w:r>
      <w:proofErr w:type="spellStart"/>
      <w:r w:rsidRPr="00182122">
        <w:rPr>
          <w:rFonts w:ascii="Times New Roman" w:eastAsia="Times New Roman" w:hAnsi="Times New Roman" w:cs="Times New Roman"/>
          <w:sz w:val="24"/>
          <w:szCs w:val="24"/>
          <w:lang w:eastAsia="pt-BR"/>
        </w:rPr>
        <w:t>Sá</w:t>
      </w:r>
      <w:proofErr w:type="spellEnd"/>
      <w:r w:rsidRPr="00182122">
        <w:rPr>
          <w:rFonts w:ascii="Times New Roman" w:eastAsia="Times New Roman" w:hAnsi="Times New Roman" w:cs="Times New Roman"/>
          <w:sz w:val="24"/>
          <w:szCs w:val="24"/>
          <w:lang w:eastAsia="pt-BR"/>
        </w:rPr>
        <w:t xml:space="preserve"> (doctorant brésilien à </w:t>
      </w:r>
      <w:proofErr w:type="spellStart"/>
      <w:r w:rsidRPr="00182122">
        <w:rPr>
          <w:rFonts w:ascii="Times New Roman" w:eastAsia="Times New Roman" w:hAnsi="Times New Roman" w:cs="Times New Roman"/>
          <w:sz w:val="24"/>
          <w:szCs w:val="24"/>
          <w:lang w:eastAsia="pt-BR"/>
        </w:rPr>
        <w:t>Universidade</w:t>
      </w:r>
      <w:proofErr w:type="spellEnd"/>
      <w:r w:rsidRPr="00182122">
        <w:rPr>
          <w:rFonts w:ascii="Times New Roman" w:eastAsia="Times New Roman" w:hAnsi="Times New Roman" w:cs="Times New Roman"/>
          <w:sz w:val="24"/>
          <w:szCs w:val="24"/>
          <w:lang w:eastAsia="pt-BR"/>
        </w:rPr>
        <w:t xml:space="preserve"> </w:t>
      </w:r>
      <w:proofErr w:type="spellStart"/>
      <w:r w:rsidRPr="00182122">
        <w:rPr>
          <w:rFonts w:ascii="Times New Roman" w:eastAsia="Times New Roman" w:hAnsi="Times New Roman" w:cs="Times New Roman"/>
          <w:sz w:val="24"/>
          <w:szCs w:val="24"/>
          <w:lang w:eastAsia="pt-BR"/>
        </w:rPr>
        <w:t>Federal</w:t>
      </w:r>
      <w:proofErr w:type="spellEnd"/>
      <w:r w:rsidRPr="00182122">
        <w:rPr>
          <w:rFonts w:ascii="Times New Roman" w:eastAsia="Times New Roman" w:hAnsi="Times New Roman" w:cs="Times New Roman"/>
          <w:sz w:val="24"/>
          <w:szCs w:val="24"/>
          <w:lang w:eastAsia="pt-BR"/>
        </w:rPr>
        <w:t xml:space="preserve"> de São Carlos − </w:t>
      </w:r>
      <w:proofErr w:type="spellStart"/>
      <w:r w:rsidRPr="00182122">
        <w:rPr>
          <w:rFonts w:ascii="Times New Roman" w:eastAsia="Times New Roman" w:hAnsi="Times New Roman" w:cs="Times New Roman"/>
          <w:sz w:val="24"/>
          <w:szCs w:val="24"/>
          <w:lang w:eastAsia="pt-BR"/>
        </w:rPr>
        <w:t>UFSCar</w:t>
      </w:r>
      <w:proofErr w:type="spellEnd"/>
      <w:r w:rsidRPr="00182122">
        <w:rPr>
          <w:rFonts w:ascii="Times New Roman" w:eastAsia="Times New Roman" w:hAnsi="Times New Roman" w:cs="Times New Roman"/>
          <w:sz w:val="24"/>
          <w:szCs w:val="24"/>
          <w:lang w:eastAsia="pt-BR"/>
        </w:rPr>
        <w:t>) propose de réfléchir sur l'émergence de ces énoncés dans la formation d'une dictature militaire et sur la reprise de ces énoncés dans la production d'une mémoire contemporaine de ce moment-là.</w:t>
      </w:r>
    </w:p>
    <w:p w:rsidR="00182122" w:rsidRPr="00766360" w:rsidRDefault="00182122" w:rsidP="00766360">
      <w:pPr>
        <w:spacing w:after="0" w:line="240" w:lineRule="auto"/>
        <w:jc w:val="both"/>
        <w:rPr>
          <w:rFonts w:ascii="Times New Roman" w:eastAsia="Times New Roman" w:hAnsi="Times New Roman" w:cs="Times New Roman"/>
          <w:sz w:val="24"/>
          <w:szCs w:val="24"/>
          <w:lang w:eastAsia="pt-BR"/>
        </w:rPr>
      </w:pPr>
    </w:p>
    <w:p w:rsidR="00E151B2" w:rsidRDefault="00E151B2"/>
    <w:sectPr w:rsidR="00E151B2" w:rsidSect="00E151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66360"/>
    <w:rsid w:val="00182122"/>
    <w:rsid w:val="00766360"/>
    <w:rsid w:val="00B06040"/>
    <w:rsid w:val="00E151B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1B2"/>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5974124">
      <w:bodyDiv w:val="1"/>
      <w:marLeft w:val="0"/>
      <w:marRight w:val="0"/>
      <w:marTop w:val="0"/>
      <w:marBottom w:val="0"/>
      <w:divBdr>
        <w:top w:val="none" w:sz="0" w:space="0" w:color="auto"/>
        <w:left w:val="none" w:sz="0" w:space="0" w:color="auto"/>
        <w:bottom w:val="none" w:sz="0" w:space="0" w:color="auto"/>
        <w:right w:val="none" w:sz="0" w:space="0" w:color="auto"/>
      </w:divBdr>
    </w:div>
    <w:div w:id="689722512">
      <w:bodyDiv w:val="1"/>
      <w:marLeft w:val="0"/>
      <w:marRight w:val="0"/>
      <w:marTop w:val="0"/>
      <w:marBottom w:val="0"/>
      <w:divBdr>
        <w:top w:val="none" w:sz="0" w:space="0" w:color="auto"/>
        <w:left w:val="none" w:sz="0" w:space="0" w:color="auto"/>
        <w:bottom w:val="none" w:sz="0" w:space="0" w:color="auto"/>
        <w:right w:val="none" w:sz="0" w:space="0" w:color="auto"/>
      </w:divBdr>
    </w:div>
    <w:div w:id="974721043">
      <w:bodyDiv w:val="1"/>
      <w:marLeft w:val="0"/>
      <w:marRight w:val="0"/>
      <w:marTop w:val="0"/>
      <w:marBottom w:val="0"/>
      <w:divBdr>
        <w:top w:val="none" w:sz="0" w:space="0" w:color="auto"/>
        <w:left w:val="none" w:sz="0" w:space="0" w:color="auto"/>
        <w:bottom w:val="none" w:sz="0" w:space="0" w:color="auto"/>
        <w:right w:val="none" w:sz="0" w:space="0" w:color="auto"/>
      </w:divBdr>
    </w:div>
    <w:div w:id="1123501662">
      <w:bodyDiv w:val="1"/>
      <w:marLeft w:val="0"/>
      <w:marRight w:val="0"/>
      <w:marTop w:val="0"/>
      <w:marBottom w:val="0"/>
      <w:divBdr>
        <w:top w:val="none" w:sz="0" w:space="0" w:color="auto"/>
        <w:left w:val="none" w:sz="0" w:space="0" w:color="auto"/>
        <w:bottom w:val="none" w:sz="0" w:space="0" w:color="auto"/>
        <w:right w:val="none" w:sz="0" w:space="0" w:color="auto"/>
      </w:divBdr>
    </w:div>
    <w:div w:id="1366758791">
      <w:bodyDiv w:val="1"/>
      <w:marLeft w:val="0"/>
      <w:marRight w:val="0"/>
      <w:marTop w:val="0"/>
      <w:marBottom w:val="0"/>
      <w:divBdr>
        <w:top w:val="none" w:sz="0" w:space="0" w:color="auto"/>
        <w:left w:val="none" w:sz="0" w:space="0" w:color="auto"/>
        <w:bottom w:val="none" w:sz="0" w:space="0" w:color="auto"/>
        <w:right w:val="none" w:sz="0" w:space="0" w:color="auto"/>
      </w:divBdr>
    </w:div>
    <w:div w:id="195220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488</Words>
  <Characters>2685</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dc:creator>
  <cp:lastModifiedBy>morgan</cp:lastModifiedBy>
  <cp:revision>2</cp:revision>
  <dcterms:created xsi:type="dcterms:W3CDTF">2013-04-03T16:58:00Z</dcterms:created>
  <dcterms:modified xsi:type="dcterms:W3CDTF">2013-04-12T18:23:00Z</dcterms:modified>
</cp:coreProperties>
</file>