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E" w:rsidRDefault="00F03B7E"/>
    <w:tbl>
      <w:tblPr>
        <w:tblpPr w:leftFromText="141" w:rightFromText="141" w:vertAnchor="text" w:horzAnchor="margin" w:tblpY="80"/>
        <w:tblW w:w="0" w:type="auto"/>
        <w:tblLook w:val="04A0"/>
      </w:tblPr>
      <w:tblGrid>
        <w:gridCol w:w="4606"/>
        <w:gridCol w:w="4606"/>
      </w:tblGrid>
      <w:tr w:rsidR="0054718B" w:rsidTr="00173398">
        <w:trPr>
          <w:trHeight w:val="992"/>
        </w:trPr>
        <w:tc>
          <w:tcPr>
            <w:tcW w:w="4606" w:type="dxa"/>
          </w:tcPr>
          <w:p w:rsidR="0054718B" w:rsidRPr="00173398" w:rsidRDefault="005B351F" w:rsidP="00173398">
            <w:pPr>
              <w:ind w:left="-284"/>
              <w:jc w:val="both"/>
              <w:rPr>
                <w:rFonts w:ascii="Century Gothic" w:hAnsi="Century Gothic"/>
                <w:b/>
                <w:bCs/>
                <w:color w:val="808080"/>
                <w:spacing w:val="40"/>
                <w:sz w:val="22"/>
                <w:szCs w:val="22"/>
              </w:rPr>
            </w:pPr>
            <w:r>
              <w:rPr>
                <w:rFonts w:ascii="Century Gothic" w:hAnsi="Century Gothic"/>
                <w:b/>
                <w:bCs/>
                <w:noProof/>
                <w:color w:val="808080"/>
                <w:spacing w:val="40"/>
                <w:lang w:val="fr-FR"/>
              </w:rPr>
              <w:drawing>
                <wp:anchor distT="0" distB="0" distL="114300" distR="114300" simplePos="0" relativeHeight="251657216" behindDoc="0" locked="0" layoutInCell="1" allowOverlap="1">
                  <wp:simplePos x="0" y="0"/>
                  <wp:positionH relativeFrom="column">
                    <wp:posOffset>471805</wp:posOffset>
                  </wp:positionH>
                  <wp:positionV relativeFrom="paragraph">
                    <wp:posOffset>1905</wp:posOffset>
                  </wp:positionV>
                  <wp:extent cx="914400" cy="914400"/>
                  <wp:effectExtent l="19050" t="0" r="0" b="0"/>
                  <wp:wrapNone/>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54718B" w:rsidRPr="00173398">
              <w:rPr>
                <w:rFonts w:ascii="Century Gothic" w:hAnsi="Century Gothic"/>
                <w:b/>
                <w:bCs/>
                <w:color w:val="808080"/>
                <w:spacing w:val="40"/>
                <w:sz w:val="22"/>
                <w:szCs w:val="22"/>
              </w:rPr>
              <w:t>U</w:t>
            </w:r>
          </w:p>
          <w:p w:rsidR="0054718B" w:rsidRPr="00173398" w:rsidRDefault="0054718B" w:rsidP="00173398">
            <w:pPr>
              <w:ind w:left="-284"/>
              <w:jc w:val="both"/>
              <w:rPr>
                <w:rFonts w:ascii="Century Gothic" w:hAnsi="Century Gothic"/>
                <w:b/>
                <w:bCs/>
                <w:color w:val="808080"/>
                <w:spacing w:val="40"/>
                <w:sz w:val="22"/>
                <w:szCs w:val="22"/>
              </w:rPr>
            </w:pPr>
          </w:p>
          <w:p w:rsidR="0054718B" w:rsidRPr="00173398" w:rsidRDefault="0054718B" w:rsidP="00173398">
            <w:pPr>
              <w:jc w:val="both"/>
              <w:rPr>
                <w:rFonts w:ascii="Century Gothic" w:hAnsi="Century Gothic"/>
                <w:b/>
                <w:bCs/>
                <w:color w:val="808080"/>
                <w:spacing w:val="40"/>
                <w:sz w:val="22"/>
                <w:szCs w:val="22"/>
              </w:rPr>
            </w:pPr>
          </w:p>
          <w:p w:rsidR="0054718B" w:rsidRPr="00173398" w:rsidRDefault="0054718B" w:rsidP="00173398">
            <w:pPr>
              <w:jc w:val="both"/>
              <w:rPr>
                <w:rFonts w:ascii="Century Gothic" w:hAnsi="Century Gothic"/>
                <w:b/>
                <w:bCs/>
                <w:color w:val="808080"/>
                <w:spacing w:val="40"/>
                <w:sz w:val="22"/>
                <w:szCs w:val="22"/>
              </w:rPr>
            </w:pPr>
          </w:p>
          <w:p w:rsidR="0054718B" w:rsidRPr="00173398" w:rsidRDefault="0054718B" w:rsidP="00173398">
            <w:pPr>
              <w:jc w:val="both"/>
              <w:rPr>
                <w:rFonts w:ascii="Century Gothic" w:hAnsi="Century Gothic"/>
                <w:b/>
                <w:bCs/>
                <w:color w:val="808080"/>
                <w:spacing w:val="40"/>
                <w:sz w:val="22"/>
                <w:szCs w:val="22"/>
              </w:rPr>
            </w:pPr>
          </w:p>
          <w:p w:rsidR="0054718B" w:rsidRPr="00173398" w:rsidRDefault="0054718B" w:rsidP="00173398">
            <w:pPr>
              <w:jc w:val="both"/>
              <w:rPr>
                <w:rFonts w:ascii="Century Gothic" w:hAnsi="Century Gothic"/>
                <w:b/>
                <w:bCs/>
                <w:color w:val="808080"/>
                <w:spacing w:val="40"/>
                <w:sz w:val="22"/>
                <w:szCs w:val="22"/>
              </w:rPr>
            </w:pPr>
          </w:p>
          <w:p w:rsidR="0054718B" w:rsidRPr="00173398" w:rsidRDefault="0054718B" w:rsidP="00173398">
            <w:pPr>
              <w:jc w:val="both"/>
              <w:rPr>
                <w:rFonts w:ascii="Century Gothic" w:hAnsi="Century Gothic"/>
                <w:b/>
                <w:bCs/>
                <w:color w:val="808080"/>
                <w:spacing w:val="40"/>
                <w:sz w:val="22"/>
                <w:szCs w:val="22"/>
              </w:rPr>
            </w:pPr>
            <w:r w:rsidRPr="00173398">
              <w:rPr>
                <w:rFonts w:ascii="Century Gothic" w:hAnsi="Century Gothic"/>
                <w:b/>
                <w:bCs/>
                <w:color w:val="808080"/>
                <w:spacing w:val="40"/>
                <w:sz w:val="22"/>
                <w:szCs w:val="22"/>
              </w:rPr>
              <w:t>Université Senghor</w:t>
            </w:r>
          </w:p>
          <w:p w:rsidR="0054718B" w:rsidRDefault="0054718B" w:rsidP="00173398">
            <w:pPr>
              <w:jc w:val="both"/>
            </w:pPr>
            <w:r>
              <w:t xml:space="preserve">                                                                                                                              </w:t>
            </w:r>
          </w:p>
          <w:p w:rsidR="0054718B" w:rsidRPr="00173398" w:rsidRDefault="0054718B" w:rsidP="00173398">
            <w:pPr>
              <w:jc w:val="center"/>
              <w:rPr>
                <w:rFonts w:ascii="Century Gothic" w:hAnsi="Century Gothic"/>
                <w:b/>
                <w:bCs/>
                <w:color w:val="808080"/>
                <w:spacing w:val="40"/>
                <w:sz w:val="32"/>
                <w:szCs w:val="32"/>
              </w:rPr>
            </w:pPr>
          </w:p>
        </w:tc>
        <w:tc>
          <w:tcPr>
            <w:tcW w:w="4606" w:type="dxa"/>
          </w:tcPr>
          <w:p w:rsidR="00C10822" w:rsidRPr="00173398" w:rsidRDefault="005B351F" w:rsidP="00173398">
            <w:pPr>
              <w:jc w:val="center"/>
              <w:rPr>
                <w:rFonts w:ascii="Century Gothic" w:hAnsi="Century Gothic"/>
                <w:b/>
                <w:bCs/>
                <w:color w:val="808080"/>
                <w:spacing w:val="40"/>
                <w:sz w:val="32"/>
                <w:szCs w:val="32"/>
              </w:rPr>
            </w:pPr>
            <w:r>
              <w:rPr>
                <w:rFonts w:ascii="Century Gothic" w:hAnsi="Century Gothic"/>
                <w:b/>
                <w:bCs/>
                <w:noProof/>
                <w:color w:val="808080"/>
                <w:spacing w:val="40"/>
                <w:sz w:val="32"/>
                <w:szCs w:val="32"/>
                <w:lang w:val="fr-FR"/>
              </w:rPr>
              <w:drawing>
                <wp:anchor distT="0" distB="0" distL="114300" distR="114300" simplePos="0" relativeHeight="251658240" behindDoc="0" locked="0" layoutInCell="1" allowOverlap="1">
                  <wp:simplePos x="0" y="0"/>
                  <wp:positionH relativeFrom="column">
                    <wp:posOffset>1090295</wp:posOffset>
                  </wp:positionH>
                  <wp:positionV relativeFrom="paragraph">
                    <wp:posOffset>5715</wp:posOffset>
                  </wp:positionV>
                  <wp:extent cx="1924050" cy="1019175"/>
                  <wp:effectExtent l="19050" t="0" r="0" b="0"/>
                  <wp:wrapNone/>
                  <wp:docPr id="6" name="Image 3" descr="logo_propositio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proposition6"/>
                          <pic:cNvPicPr>
                            <a:picLocks noChangeAspect="1" noChangeArrowheads="1"/>
                          </pic:cNvPicPr>
                        </pic:nvPicPr>
                        <pic:blipFill>
                          <a:blip r:embed="rId6" cstate="print"/>
                          <a:srcRect/>
                          <a:stretch>
                            <a:fillRect/>
                          </a:stretch>
                        </pic:blipFill>
                        <pic:spPr bwMode="auto">
                          <a:xfrm>
                            <a:off x="0" y="0"/>
                            <a:ext cx="1924050" cy="1019175"/>
                          </a:xfrm>
                          <a:prstGeom prst="rect">
                            <a:avLst/>
                          </a:prstGeom>
                          <a:noFill/>
                          <a:ln w="9525">
                            <a:noFill/>
                            <a:miter lim="800000"/>
                            <a:headEnd/>
                            <a:tailEnd/>
                          </a:ln>
                        </pic:spPr>
                      </pic:pic>
                    </a:graphicData>
                  </a:graphic>
                </wp:anchor>
              </w:drawing>
            </w:r>
          </w:p>
        </w:tc>
      </w:tr>
    </w:tbl>
    <w:p w:rsidR="00041485" w:rsidRDefault="00041485" w:rsidP="008F76AB">
      <w:pPr>
        <w:tabs>
          <w:tab w:val="left" w:pos="1095"/>
        </w:tabs>
      </w:pPr>
    </w:p>
    <w:p w:rsidR="00205038" w:rsidRDefault="00205038" w:rsidP="008F76AB">
      <w:pPr>
        <w:tabs>
          <w:tab w:val="left" w:pos="1095"/>
        </w:tabs>
      </w:pPr>
    </w:p>
    <w:p w:rsidR="00041485" w:rsidRDefault="00041485" w:rsidP="005F6FF0">
      <w:pPr>
        <w:autoSpaceDE w:val="0"/>
        <w:autoSpaceDN w:val="0"/>
        <w:adjustRightInd w:val="0"/>
        <w:spacing w:after="240"/>
        <w:jc w:val="center"/>
        <w:rPr>
          <w:rFonts w:ascii="PalatinoLinotype,Bold" w:eastAsia="Calibri" w:hAnsi="PalatinoLinotype,Bold" w:cs="PalatinoLinotype,Bold"/>
          <w:b/>
          <w:bCs/>
          <w:sz w:val="32"/>
          <w:szCs w:val="32"/>
          <w:lang w:val="fr-FR" w:eastAsia="en-US"/>
        </w:rPr>
      </w:pPr>
      <w:r>
        <w:rPr>
          <w:rFonts w:ascii="PalatinoLinotype,Bold" w:eastAsia="Calibri" w:hAnsi="PalatinoLinotype,Bold" w:cs="PalatinoLinotype,Bold"/>
          <w:b/>
          <w:bCs/>
          <w:sz w:val="32"/>
          <w:szCs w:val="32"/>
          <w:lang w:val="fr-FR" w:eastAsia="en-US"/>
        </w:rPr>
        <w:t>Master 2 «</w:t>
      </w:r>
      <w:r w:rsidR="00B16918">
        <w:rPr>
          <w:rFonts w:ascii="PalatinoLinotype,Bold" w:eastAsia="Calibri" w:hAnsi="PalatinoLinotype,Bold" w:cs="PalatinoLinotype,Bold"/>
          <w:b/>
          <w:bCs/>
          <w:sz w:val="32"/>
          <w:szCs w:val="32"/>
          <w:lang w:val="fr-FR" w:eastAsia="en-US"/>
        </w:rPr>
        <w:t xml:space="preserve"> </w:t>
      </w:r>
      <w:r w:rsidR="005F6FF0">
        <w:rPr>
          <w:rFonts w:ascii="PalatinoLinotype,Bold" w:eastAsia="Calibri" w:hAnsi="PalatinoLinotype,Bold" w:cs="PalatinoLinotype,Bold"/>
          <w:b/>
          <w:bCs/>
          <w:sz w:val="32"/>
          <w:szCs w:val="32"/>
          <w:lang w:val="fr-FR" w:eastAsia="en-US"/>
        </w:rPr>
        <w:t>Santé internationale</w:t>
      </w:r>
      <w:r w:rsidR="00B16918">
        <w:rPr>
          <w:rFonts w:ascii="PalatinoLinotype,Bold" w:eastAsia="Calibri" w:hAnsi="PalatinoLinotype,Bold" w:cs="PalatinoLinotype,Bold"/>
          <w:b/>
          <w:bCs/>
          <w:sz w:val="32"/>
          <w:szCs w:val="32"/>
          <w:lang w:val="fr-FR" w:eastAsia="en-US"/>
        </w:rPr>
        <w:t xml:space="preserve"> </w:t>
      </w:r>
      <w:r>
        <w:rPr>
          <w:rFonts w:ascii="PalatinoLinotype,Bold" w:eastAsia="Calibri" w:hAnsi="PalatinoLinotype,Bold" w:cs="PalatinoLinotype,Bold"/>
          <w:b/>
          <w:bCs/>
          <w:sz w:val="32"/>
          <w:szCs w:val="32"/>
          <w:lang w:val="fr-FR" w:eastAsia="en-US"/>
        </w:rPr>
        <w:t>»</w:t>
      </w:r>
    </w:p>
    <w:p w:rsidR="00041485" w:rsidRPr="006614BD" w:rsidRDefault="00041485" w:rsidP="0054718B">
      <w:pPr>
        <w:autoSpaceDE w:val="0"/>
        <w:autoSpaceDN w:val="0"/>
        <w:adjustRightInd w:val="0"/>
        <w:spacing w:line="360" w:lineRule="auto"/>
        <w:jc w:val="center"/>
        <w:rPr>
          <w:rFonts w:ascii="PalatinoLinotype,Bold" w:eastAsia="Calibri" w:hAnsi="PalatinoLinotype,Bold" w:cs="PalatinoLinotype,Bold"/>
          <w:b/>
          <w:bCs/>
          <w:sz w:val="28"/>
          <w:szCs w:val="28"/>
          <w:lang w:val="fr-FR" w:eastAsia="en-US"/>
        </w:rPr>
      </w:pPr>
      <w:r w:rsidRPr="006614BD">
        <w:rPr>
          <w:rFonts w:ascii="PalatinoLinotype,Bold" w:eastAsia="Calibri" w:hAnsi="PalatinoLinotype,Bold" w:cs="PalatinoLinotype,Bold"/>
          <w:b/>
          <w:bCs/>
          <w:sz w:val="28"/>
          <w:szCs w:val="28"/>
          <w:lang w:val="fr-FR" w:eastAsia="en-US"/>
        </w:rPr>
        <w:t>Master international de l’Université Senghor</w:t>
      </w:r>
    </w:p>
    <w:p w:rsidR="00041485" w:rsidRPr="006614BD" w:rsidRDefault="00041485" w:rsidP="008D0966">
      <w:pPr>
        <w:autoSpaceDE w:val="0"/>
        <w:autoSpaceDN w:val="0"/>
        <w:adjustRightInd w:val="0"/>
        <w:spacing w:line="360" w:lineRule="auto"/>
        <w:jc w:val="center"/>
        <w:rPr>
          <w:rFonts w:ascii="PalatinoLinotype,Bold" w:eastAsia="Calibri" w:hAnsi="PalatinoLinotype,Bold" w:cs="PalatinoLinotype,Bold"/>
          <w:b/>
          <w:bCs/>
          <w:sz w:val="28"/>
          <w:szCs w:val="28"/>
          <w:lang w:val="fr-FR" w:eastAsia="en-US"/>
        </w:rPr>
      </w:pPr>
      <w:r w:rsidRPr="006614BD">
        <w:rPr>
          <w:rFonts w:ascii="PalatinoLinotype,Bold" w:eastAsia="Calibri" w:hAnsi="PalatinoLinotype,Bold" w:cs="PalatinoLinotype,Bold"/>
          <w:b/>
          <w:bCs/>
          <w:sz w:val="28"/>
          <w:szCs w:val="28"/>
          <w:lang w:val="fr-FR" w:eastAsia="en-US"/>
        </w:rPr>
        <w:t>(Opérateur direct de l’Organisation Internationale de la Francophonie)</w:t>
      </w:r>
      <w:r w:rsidR="006614BD" w:rsidRPr="006614BD">
        <w:rPr>
          <w:rFonts w:ascii="PalatinoLinotype,Bold" w:eastAsia="Calibri" w:hAnsi="PalatinoLinotype,Bold" w:cs="PalatinoLinotype,Bold"/>
          <w:b/>
          <w:bCs/>
          <w:sz w:val="28"/>
          <w:szCs w:val="28"/>
          <w:lang w:val="fr-FR" w:eastAsia="en-US"/>
        </w:rPr>
        <w:t xml:space="preserve"> </w:t>
      </w:r>
      <w:r w:rsidR="0054718B">
        <w:rPr>
          <w:rFonts w:ascii="PalatinoLinotype,Bold" w:eastAsia="Calibri" w:hAnsi="PalatinoLinotype,Bold" w:cs="PalatinoLinotype,Bold"/>
          <w:b/>
          <w:bCs/>
          <w:sz w:val="28"/>
          <w:szCs w:val="28"/>
          <w:lang w:val="fr-FR" w:eastAsia="en-US"/>
        </w:rPr>
        <w:t xml:space="preserve">en partenariat avec </w:t>
      </w:r>
      <w:r w:rsidR="00C10822">
        <w:rPr>
          <w:rFonts w:ascii="PalatinoLinotype,Bold" w:eastAsia="Calibri" w:hAnsi="PalatinoLinotype,Bold" w:cs="PalatinoLinotype,Bold"/>
          <w:b/>
          <w:bCs/>
          <w:sz w:val="28"/>
          <w:szCs w:val="28"/>
          <w:lang w:val="fr-FR" w:eastAsia="en-US"/>
        </w:rPr>
        <w:t>l’</w:t>
      </w:r>
      <w:r w:rsidR="008D0966">
        <w:rPr>
          <w:rFonts w:ascii="PalatinoLinotype,Bold" w:eastAsia="Calibri" w:hAnsi="PalatinoLinotype,Bold" w:cs="PalatinoLinotype,Bold"/>
          <w:b/>
          <w:bCs/>
          <w:sz w:val="28"/>
          <w:szCs w:val="28"/>
          <w:lang w:val="fr-FR" w:eastAsia="en-US"/>
        </w:rPr>
        <w:t>Université Ouaga II, Burkina Faso</w:t>
      </w:r>
      <w:r w:rsidRPr="006614BD">
        <w:rPr>
          <w:rFonts w:ascii="PalatinoLinotype,Bold" w:eastAsia="Calibri" w:hAnsi="PalatinoLinotype,Bold" w:cs="PalatinoLinotype,Bold"/>
          <w:b/>
          <w:bCs/>
          <w:sz w:val="28"/>
          <w:szCs w:val="28"/>
          <w:lang w:val="fr-FR" w:eastAsia="en-US"/>
        </w:rPr>
        <w:t xml:space="preserve"> </w:t>
      </w:r>
    </w:p>
    <w:p w:rsidR="00041485" w:rsidRDefault="00041485" w:rsidP="007D36AA">
      <w:pPr>
        <w:autoSpaceDE w:val="0"/>
        <w:autoSpaceDN w:val="0"/>
        <w:adjustRightInd w:val="0"/>
        <w:contextualSpacing/>
        <w:jc w:val="both"/>
        <w:rPr>
          <w:rFonts w:ascii="PalatinoLinotype,Bold" w:eastAsia="Calibri" w:hAnsi="PalatinoLinotype,Bold" w:cs="PalatinoLinotype,Bold"/>
          <w:b/>
          <w:bCs/>
          <w:sz w:val="26"/>
          <w:szCs w:val="26"/>
          <w:lang w:val="fr-FR" w:eastAsia="en-US"/>
        </w:rPr>
      </w:pPr>
    </w:p>
    <w:p w:rsidR="00041485" w:rsidRDefault="00041485" w:rsidP="00173398">
      <w:pPr>
        <w:autoSpaceDE w:val="0"/>
        <w:autoSpaceDN w:val="0"/>
        <w:adjustRightInd w:val="0"/>
        <w:spacing w:before="120"/>
        <w:contextualSpacing/>
        <w:jc w:val="both"/>
        <w:rPr>
          <w:rFonts w:ascii="PalatinoLinotype" w:eastAsia="Calibri" w:hAnsi="PalatinoLinotype" w:cs="PalatinoLinotype"/>
          <w:color w:val="000000"/>
          <w:sz w:val="26"/>
          <w:szCs w:val="26"/>
          <w:lang w:val="fr-FR" w:eastAsia="en-US"/>
        </w:rPr>
      </w:pPr>
      <w:r>
        <w:rPr>
          <w:rFonts w:ascii="PalatinoLinotype" w:eastAsia="Calibri" w:hAnsi="PalatinoLinotype" w:cs="PalatinoLinotype"/>
          <w:color w:val="000000"/>
          <w:sz w:val="26"/>
          <w:szCs w:val="26"/>
          <w:lang w:val="fr-FR" w:eastAsia="en-US"/>
        </w:rPr>
        <w:t xml:space="preserve">Le </w:t>
      </w:r>
      <w:r w:rsidRPr="008F76AB">
        <w:rPr>
          <w:rFonts w:ascii="Cambria" w:hAnsi="Cambria"/>
          <w:sz w:val="26"/>
          <w:szCs w:val="26"/>
        </w:rPr>
        <w:t>Recteur</w:t>
      </w:r>
      <w:r>
        <w:rPr>
          <w:rFonts w:ascii="PalatinoLinotype" w:eastAsia="Calibri" w:hAnsi="PalatinoLinotype" w:cs="PalatinoLinotype"/>
          <w:color w:val="000000"/>
          <w:sz w:val="26"/>
          <w:szCs w:val="26"/>
          <w:lang w:val="fr-FR" w:eastAsia="en-US"/>
        </w:rPr>
        <w:t xml:space="preserve"> de l’Université Senghor d’Alexandrie et le </w:t>
      </w:r>
      <w:r w:rsidR="004D5A32">
        <w:rPr>
          <w:rFonts w:ascii="PalatinoLinotype" w:eastAsia="Calibri" w:hAnsi="PalatinoLinotype" w:cs="PalatinoLinotype"/>
          <w:color w:val="000000"/>
          <w:sz w:val="26"/>
          <w:szCs w:val="26"/>
          <w:lang w:val="fr-FR" w:eastAsia="en-US"/>
        </w:rPr>
        <w:t>Président</w:t>
      </w:r>
      <w:r w:rsidR="008A1992">
        <w:rPr>
          <w:rFonts w:ascii="PalatinoLinotype" w:eastAsia="Calibri" w:hAnsi="PalatinoLinotype" w:cs="PalatinoLinotype"/>
          <w:color w:val="000000"/>
          <w:sz w:val="26"/>
          <w:szCs w:val="26"/>
          <w:lang w:val="fr-FR" w:eastAsia="en-US"/>
        </w:rPr>
        <w:t xml:space="preserve"> de l’université de</w:t>
      </w:r>
      <w:r w:rsidR="00397B4B">
        <w:rPr>
          <w:rFonts w:ascii="PalatinoLinotype" w:eastAsia="Calibri" w:hAnsi="PalatinoLinotype" w:cs="PalatinoLinotype"/>
          <w:color w:val="000000"/>
          <w:sz w:val="26"/>
          <w:szCs w:val="26"/>
          <w:lang w:val="fr-FR" w:eastAsia="en-US"/>
        </w:rPr>
        <w:br/>
      </w:r>
      <w:r w:rsidR="008A1992">
        <w:rPr>
          <w:rFonts w:ascii="PalatinoLinotype" w:eastAsia="Calibri" w:hAnsi="PalatinoLinotype" w:cs="PalatinoLinotype"/>
          <w:color w:val="000000"/>
          <w:sz w:val="26"/>
          <w:szCs w:val="26"/>
          <w:lang w:val="fr-FR" w:eastAsia="en-US"/>
        </w:rPr>
        <w:t>Ouaga</w:t>
      </w:r>
      <w:r w:rsidR="00397B4B">
        <w:rPr>
          <w:rFonts w:ascii="PalatinoLinotype" w:eastAsia="Calibri" w:hAnsi="PalatinoLinotype" w:cs="PalatinoLinotype"/>
          <w:color w:val="000000"/>
          <w:sz w:val="26"/>
          <w:szCs w:val="26"/>
          <w:lang w:val="fr-FR" w:eastAsia="en-US"/>
        </w:rPr>
        <w:t xml:space="preserve"> </w:t>
      </w:r>
      <w:r w:rsidR="008A1992">
        <w:rPr>
          <w:rFonts w:ascii="PalatinoLinotype" w:eastAsia="Calibri" w:hAnsi="PalatinoLinotype" w:cs="PalatinoLinotype"/>
          <w:color w:val="000000"/>
          <w:sz w:val="26"/>
          <w:szCs w:val="26"/>
          <w:lang w:val="fr-FR" w:eastAsia="en-US"/>
        </w:rPr>
        <w:t xml:space="preserve">II, </w:t>
      </w:r>
      <w:r>
        <w:rPr>
          <w:rFonts w:ascii="PalatinoLinotype" w:eastAsia="Calibri" w:hAnsi="PalatinoLinotype" w:cs="PalatinoLinotype"/>
          <w:color w:val="000000"/>
          <w:sz w:val="26"/>
          <w:szCs w:val="26"/>
          <w:lang w:val="fr-FR" w:eastAsia="en-US"/>
        </w:rPr>
        <w:t>informent le public du recrutement de la</w:t>
      </w:r>
      <w:r w:rsidRPr="00D61B85">
        <w:rPr>
          <w:rFonts w:ascii="PalatinoLinotype" w:eastAsia="Calibri" w:hAnsi="PalatinoLinotype" w:cs="PalatinoLinotype"/>
          <w:color w:val="000000"/>
          <w:sz w:val="26"/>
          <w:szCs w:val="26"/>
          <w:lang w:val="fr-FR" w:eastAsia="en-US"/>
        </w:rPr>
        <w:t xml:space="preserve"> </w:t>
      </w:r>
      <w:r w:rsidR="00D61B85">
        <w:rPr>
          <w:rFonts w:ascii="PalatinoLinotype" w:eastAsia="Calibri" w:hAnsi="PalatinoLinotype" w:cs="PalatinoLinotype"/>
          <w:color w:val="000000"/>
          <w:sz w:val="26"/>
          <w:szCs w:val="26"/>
          <w:lang w:val="fr-FR" w:eastAsia="en-US"/>
        </w:rPr>
        <w:t xml:space="preserve">première promotion du Master 2 </w:t>
      </w:r>
      <w:r w:rsidR="00D61B85" w:rsidRPr="00D61B85">
        <w:rPr>
          <w:rFonts w:ascii="PalatinoLinotype" w:eastAsia="Calibri" w:hAnsi="PalatinoLinotype" w:cs="PalatinoLinotype"/>
          <w:color w:val="000000"/>
          <w:sz w:val="26"/>
          <w:szCs w:val="26"/>
          <w:lang w:val="fr-FR" w:eastAsia="en-US"/>
        </w:rPr>
        <w:t>«</w:t>
      </w:r>
      <w:r w:rsidR="008F76AB">
        <w:rPr>
          <w:rFonts w:ascii="PalatinoLinotype" w:eastAsia="Calibri" w:hAnsi="PalatinoLinotype" w:cs="PalatinoLinotype"/>
          <w:b/>
          <w:color w:val="000000"/>
          <w:sz w:val="26"/>
          <w:szCs w:val="26"/>
          <w:lang w:val="fr-FR" w:eastAsia="en-US"/>
        </w:rPr>
        <w:t>Santé internationale</w:t>
      </w:r>
      <w:r w:rsidR="00B16918">
        <w:rPr>
          <w:rFonts w:ascii="PalatinoLinotype" w:eastAsia="Calibri" w:hAnsi="PalatinoLinotype" w:cs="PalatinoLinotype"/>
          <w:b/>
          <w:color w:val="000000"/>
          <w:sz w:val="26"/>
          <w:szCs w:val="26"/>
          <w:lang w:val="fr-FR" w:eastAsia="en-US"/>
        </w:rPr>
        <w:t xml:space="preserve"> </w:t>
      </w:r>
      <w:r w:rsidR="00D61B85" w:rsidRPr="00D61B85">
        <w:rPr>
          <w:rFonts w:ascii="PalatinoLinotype" w:eastAsia="Calibri" w:hAnsi="PalatinoLinotype" w:cs="PalatinoLinotype"/>
          <w:color w:val="000000"/>
          <w:sz w:val="26"/>
          <w:szCs w:val="26"/>
          <w:lang w:val="fr-FR" w:eastAsia="en-US"/>
        </w:rPr>
        <w:t>»</w:t>
      </w:r>
      <w:r w:rsidR="00D61B85">
        <w:rPr>
          <w:rFonts w:ascii="PalatinoLinotype" w:eastAsia="Calibri" w:hAnsi="PalatinoLinotype" w:cs="PalatinoLinotype"/>
          <w:color w:val="000000"/>
          <w:sz w:val="26"/>
          <w:szCs w:val="26"/>
          <w:lang w:val="fr-FR" w:eastAsia="en-US"/>
        </w:rPr>
        <w:t xml:space="preserve"> </w:t>
      </w:r>
      <w:r>
        <w:rPr>
          <w:rFonts w:ascii="PalatinoLinotype" w:eastAsia="Calibri" w:hAnsi="PalatinoLinotype" w:cs="PalatinoLinotype"/>
          <w:color w:val="000000"/>
          <w:sz w:val="26"/>
          <w:szCs w:val="26"/>
          <w:lang w:val="fr-FR" w:eastAsia="en-US"/>
        </w:rPr>
        <w:t>au sein du</w:t>
      </w:r>
      <w:r w:rsidRPr="00D61B85">
        <w:rPr>
          <w:rFonts w:ascii="PalatinoLinotype" w:eastAsia="Calibri" w:hAnsi="PalatinoLinotype" w:cs="PalatinoLinotype"/>
          <w:color w:val="000000"/>
          <w:sz w:val="26"/>
          <w:szCs w:val="26"/>
          <w:lang w:val="fr-FR" w:eastAsia="en-US"/>
        </w:rPr>
        <w:t xml:space="preserve"> </w:t>
      </w:r>
      <w:r>
        <w:rPr>
          <w:rFonts w:ascii="PalatinoLinotype" w:eastAsia="Calibri" w:hAnsi="PalatinoLinotype" w:cs="PalatinoLinotype"/>
          <w:color w:val="000000"/>
          <w:sz w:val="26"/>
          <w:szCs w:val="26"/>
          <w:lang w:val="fr-FR" w:eastAsia="en-US"/>
        </w:rPr>
        <w:t xml:space="preserve">Campus Senghor </w:t>
      </w:r>
      <w:r w:rsidR="00903817">
        <w:rPr>
          <w:rFonts w:ascii="PalatinoLinotype" w:eastAsia="Calibri" w:hAnsi="PalatinoLinotype" w:cs="PalatinoLinotype"/>
          <w:color w:val="000000"/>
          <w:sz w:val="26"/>
          <w:szCs w:val="26"/>
          <w:lang w:val="fr-FR" w:eastAsia="en-US"/>
        </w:rPr>
        <w:t>du Burkina.</w:t>
      </w:r>
    </w:p>
    <w:p w:rsidR="00903817" w:rsidRDefault="00903817" w:rsidP="00173398">
      <w:pPr>
        <w:autoSpaceDE w:val="0"/>
        <w:autoSpaceDN w:val="0"/>
        <w:adjustRightInd w:val="0"/>
        <w:spacing w:before="120"/>
        <w:contextualSpacing/>
        <w:jc w:val="both"/>
        <w:rPr>
          <w:rFonts w:ascii="PalatinoLinotype" w:eastAsia="Calibri" w:hAnsi="PalatinoLinotype" w:cs="PalatinoLinotype"/>
          <w:color w:val="000000"/>
          <w:sz w:val="26"/>
          <w:szCs w:val="26"/>
          <w:lang w:val="fr-FR" w:eastAsia="en-US"/>
        </w:rPr>
      </w:pPr>
    </w:p>
    <w:p w:rsidR="008F76AB" w:rsidRPr="008F76AB" w:rsidRDefault="008F76AB" w:rsidP="00173398">
      <w:pPr>
        <w:pStyle w:val="Default"/>
        <w:spacing w:after="120"/>
        <w:jc w:val="both"/>
        <w:rPr>
          <w:rFonts w:ascii="Cambria" w:eastAsia="Times New Roman" w:hAnsi="Cambria" w:cs="Times New Roman"/>
          <w:color w:val="auto"/>
          <w:sz w:val="26"/>
          <w:szCs w:val="26"/>
          <w:lang w:val="fr-CA" w:eastAsia="fr-FR"/>
        </w:rPr>
      </w:pPr>
      <w:r w:rsidRPr="008F76AB">
        <w:rPr>
          <w:rFonts w:ascii="Cambria" w:eastAsia="Times New Roman" w:hAnsi="Cambria" w:cs="Times New Roman"/>
          <w:color w:val="auto"/>
          <w:sz w:val="26"/>
          <w:szCs w:val="26"/>
          <w:lang w:val="fr-CA" w:eastAsia="fr-FR"/>
        </w:rPr>
        <w:t xml:space="preserve">Le master 2 vise à former et </w:t>
      </w:r>
      <w:r w:rsidR="004D5A32" w:rsidRPr="008F76AB">
        <w:rPr>
          <w:rFonts w:ascii="Cambria" w:eastAsia="Times New Roman" w:hAnsi="Cambria" w:cs="Times New Roman"/>
          <w:color w:val="auto"/>
          <w:sz w:val="26"/>
          <w:szCs w:val="26"/>
          <w:lang w:val="fr-CA" w:eastAsia="fr-FR"/>
        </w:rPr>
        <w:t>à</w:t>
      </w:r>
      <w:r w:rsidRPr="008F76AB">
        <w:rPr>
          <w:rFonts w:ascii="Cambria" w:eastAsia="Times New Roman" w:hAnsi="Cambria" w:cs="Times New Roman"/>
          <w:color w:val="auto"/>
          <w:sz w:val="26"/>
          <w:szCs w:val="26"/>
          <w:lang w:val="fr-CA" w:eastAsia="fr-FR"/>
        </w:rPr>
        <w:t xml:space="preserve"> renforcer les capacités des professionnels de santé à lutter contre les grands problèmes de santé en Afrique et dans les pays à faibles et moyens revenus. </w:t>
      </w:r>
    </w:p>
    <w:p w:rsidR="008F76AB" w:rsidRPr="008F76AB" w:rsidRDefault="008F76AB" w:rsidP="00173398">
      <w:pPr>
        <w:pStyle w:val="Default"/>
        <w:spacing w:after="197"/>
        <w:jc w:val="both"/>
        <w:rPr>
          <w:rFonts w:ascii="Cambria" w:eastAsia="Times New Roman" w:hAnsi="Cambria" w:cs="Times New Roman"/>
          <w:color w:val="auto"/>
          <w:sz w:val="26"/>
          <w:szCs w:val="26"/>
          <w:lang w:val="fr-CA" w:eastAsia="fr-FR"/>
        </w:rPr>
      </w:pPr>
      <w:r w:rsidRPr="008F76AB">
        <w:rPr>
          <w:rFonts w:ascii="Cambria" w:eastAsia="Times New Roman" w:hAnsi="Cambria" w:cs="Times New Roman"/>
          <w:color w:val="auto"/>
          <w:sz w:val="26"/>
          <w:szCs w:val="26"/>
          <w:lang w:val="fr-CA" w:eastAsia="fr-FR"/>
        </w:rPr>
        <w:t xml:space="preserve">De plus, ils seront à même de comprendre l’importance de la pluridisciplinarité dans les projets de santé internationale et de connaître les grandes maladies épidémiques, l’importance des maladies non transmissibles, et de proposer et mettre en place des plans au niveau national et international pour y faire face. </w:t>
      </w:r>
    </w:p>
    <w:p w:rsidR="00F66F57" w:rsidRDefault="00F66F57" w:rsidP="00173398">
      <w:pPr>
        <w:autoSpaceDE w:val="0"/>
        <w:autoSpaceDN w:val="0"/>
        <w:adjustRightInd w:val="0"/>
        <w:spacing w:before="120"/>
        <w:contextualSpacing/>
        <w:jc w:val="both"/>
        <w:rPr>
          <w:rFonts w:ascii="Cambria" w:hAnsi="Cambria"/>
          <w:sz w:val="26"/>
          <w:szCs w:val="26"/>
        </w:rPr>
      </w:pPr>
      <w:r w:rsidRPr="00F66F57">
        <w:rPr>
          <w:rFonts w:ascii="Cambria" w:hAnsi="Cambria"/>
          <w:sz w:val="26"/>
          <w:szCs w:val="26"/>
        </w:rPr>
        <w:t xml:space="preserve">Les candidats sont sélectionnés sur dossier à compléter sur internet à l’adresse suivante : </w:t>
      </w:r>
      <w:hyperlink r:id="rId7" w:history="1">
        <w:r w:rsidRPr="00F66F57">
          <w:rPr>
            <w:rStyle w:val="Lienhypertexte"/>
            <w:rFonts w:ascii="Cambria" w:hAnsi="Cambria"/>
            <w:b/>
            <w:bCs/>
            <w:color w:val="auto"/>
            <w:sz w:val="26"/>
            <w:szCs w:val="26"/>
          </w:rPr>
          <w:t>http://senghor.refer.org</w:t>
        </w:r>
      </w:hyperlink>
      <w:r w:rsidRPr="00F66F57">
        <w:rPr>
          <w:rFonts w:ascii="Cambria" w:hAnsi="Cambria"/>
          <w:sz w:val="26"/>
          <w:szCs w:val="26"/>
        </w:rPr>
        <w:t>. Ce dossier comprend : le formulaire de candidature, une lettre de motivation, les photocopies légalisées des diplômes (BAC+ 4 ou équivalent), un CV et le thème indicatif du mémoire.</w:t>
      </w:r>
    </w:p>
    <w:p w:rsidR="00173398" w:rsidRPr="00F66F57" w:rsidRDefault="00173398" w:rsidP="007D36AA">
      <w:pPr>
        <w:autoSpaceDE w:val="0"/>
        <w:autoSpaceDN w:val="0"/>
        <w:adjustRightInd w:val="0"/>
        <w:spacing w:before="120"/>
        <w:contextualSpacing/>
        <w:jc w:val="both"/>
        <w:rPr>
          <w:rFonts w:ascii="PalatinoLinotype" w:eastAsia="Calibri" w:hAnsi="PalatinoLinotype" w:cs="PalatinoLinotype"/>
          <w:sz w:val="26"/>
          <w:szCs w:val="26"/>
          <w:lang w:val="fr-FR" w:eastAsia="en-US"/>
        </w:rPr>
      </w:pPr>
    </w:p>
    <w:p w:rsidR="00F66F57" w:rsidRPr="00F66F57" w:rsidRDefault="00F66F57" w:rsidP="007D36AA">
      <w:pPr>
        <w:numPr>
          <w:ilvl w:val="0"/>
          <w:numId w:val="5"/>
        </w:numPr>
        <w:spacing w:before="120"/>
        <w:ind w:left="284" w:firstLine="0"/>
        <w:contextualSpacing/>
        <w:jc w:val="both"/>
        <w:rPr>
          <w:rFonts w:ascii="Cambria" w:hAnsi="Cambria"/>
          <w:sz w:val="26"/>
          <w:szCs w:val="26"/>
        </w:rPr>
      </w:pPr>
      <w:r w:rsidRPr="00F66F57">
        <w:rPr>
          <w:rFonts w:ascii="Cambria" w:hAnsi="Cambria"/>
          <w:b/>
          <w:bCs/>
          <w:sz w:val="26"/>
          <w:szCs w:val="26"/>
        </w:rPr>
        <w:t>Date limite de dépôt des candidatures :</w:t>
      </w:r>
      <w:r w:rsidRPr="00F66F57">
        <w:rPr>
          <w:rFonts w:ascii="Cambria" w:hAnsi="Cambria"/>
          <w:sz w:val="26"/>
          <w:szCs w:val="26"/>
        </w:rPr>
        <w:t xml:space="preserve"> 10 novembre 2013</w:t>
      </w:r>
    </w:p>
    <w:p w:rsidR="00F66F57" w:rsidRPr="00F66F57" w:rsidRDefault="00F66F57" w:rsidP="007D36AA">
      <w:pPr>
        <w:numPr>
          <w:ilvl w:val="0"/>
          <w:numId w:val="5"/>
        </w:numPr>
        <w:spacing w:before="120"/>
        <w:ind w:left="284" w:firstLine="0"/>
        <w:contextualSpacing/>
        <w:jc w:val="both"/>
        <w:rPr>
          <w:rFonts w:ascii="Cambria" w:hAnsi="Cambria"/>
          <w:sz w:val="26"/>
          <w:szCs w:val="26"/>
        </w:rPr>
      </w:pPr>
      <w:r w:rsidRPr="00F66F57">
        <w:rPr>
          <w:rFonts w:ascii="Cambria" w:hAnsi="Cambria"/>
          <w:b/>
          <w:bCs/>
          <w:sz w:val="26"/>
          <w:szCs w:val="26"/>
        </w:rPr>
        <w:t xml:space="preserve">Date de publication de la liste des admis : </w:t>
      </w:r>
      <w:r w:rsidRPr="00F66F57">
        <w:rPr>
          <w:rFonts w:ascii="Cambria" w:hAnsi="Cambria"/>
          <w:bCs/>
          <w:sz w:val="26"/>
          <w:szCs w:val="26"/>
        </w:rPr>
        <w:t>20 novembre 2013</w:t>
      </w:r>
    </w:p>
    <w:p w:rsidR="00F66F57" w:rsidRPr="00F66F57" w:rsidRDefault="00F66F57" w:rsidP="007D36AA">
      <w:pPr>
        <w:numPr>
          <w:ilvl w:val="0"/>
          <w:numId w:val="5"/>
        </w:numPr>
        <w:spacing w:before="120"/>
        <w:ind w:left="284" w:firstLine="0"/>
        <w:contextualSpacing/>
        <w:jc w:val="both"/>
        <w:rPr>
          <w:rFonts w:ascii="Cambria" w:hAnsi="Cambria"/>
          <w:sz w:val="26"/>
          <w:szCs w:val="26"/>
        </w:rPr>
      </w:pPr>
      <w:r w:rsidRPr="00F66F57">
        <w:rPr>
          <w:rFonts w:ascii="Cambria" w:hAnsi="Cambria"/>
          <w:b/>
          <w:bCs/>
          <w:sz w:val="26"/>
          <w:szCs w:val="26"/>
        </w:rPr>
        <w:t>Début de cours </w:t>
      </w:r>
      <w:r w:rsidRPr="00F66F57">
        <w:rPr>
          <w:rFonts w:ascii="Cambria" w:hAnsi="Cambria"/>
          <w:sz w:val="26"/>
          <w:szCs w:val="26"/>
        </w:rPr>
        <w:t>: lundi 6 janvier 2014 </w:t>
      </w:r>
    </w:p>
    <w:p w:rsidR="00173398" w:rsidRDefault="00173398" w:rsidP="007D36AA">
      <w:pPr>
        <w:autoSpaceDE w:val="0"/>
        <w:autoSpaceDN w:val="0"/>
        <w:adjustRightInd w:val="0"/>
        <w:spacing w:before="120"/>
        <w:contextualSpacing/>
        <w:jc w:val="both"/>
        <w:rPr>
          <w:rFonts w:ascii="PalatinoLinotype" w:eastAsia="Calibri" w:hAnsi="PalatinoLinotype" w:cs="PalatinoLinotype"/>
          <w:sz w:val="26"/>
          <w:szCs w:val="26"/>
          <w:lang w:val="fr-FR" w:eastAsia="en-US"/>
        </w:rPr>
      </w:pPr>
    </w:p>
    <w:p w:rsidR="00F66F57" w:rsidRDefault="00F66F57" w:rsidP="007D36AA">
      <w:pPr>
        <w:autoSpaceDE w:val="0"/>
        <w:autoSpaceDN w:val="0"/>
        <w:adjustRightInd w:val="0"/>
        <w:spacing w:before="120"/>
        <w:contextualSpacing/>
        <w:jc w:val="both"/>
        <w:rPr>
          <w:rFonts w:ascii="PalatinoLinotype" w:eastAsia="Calibri" w:hAnsi="PalatinoLinotype" w:cs="PalatinoLinotype"/>
          <w:sz w:val="26"/>
          <w:szCs w:val="26"/>
          <w:lang w:val="fr-FR" w:eastAsia="en-US"/>
        </w:rPr>
      </w:pPr>
      <w:r w:rsidRPr="00F66F57">
        <w:rPr>
          <w:rFonts w:ascii="PalatinoLinotype" w:eastAsia="Calibri" w:hAnsi="PalatinoLinotype" w:cs="PalatinoLinotype"/>
          <w:sz w:val="26"/>
          <w:szCs w:val="26"/>
          <w:lang w:val="fr-FR" w:eastAsia="en-US"/>
        </w:rPr>
        <w:t xml:space="preserve">Le master est reconnu internationalement et les cours sont assurés par un corps professoral national et international et organisés en unités d’enseignement. Le diplôme du Master 2 est délivré par l’Université Senghor. </w:t>
      </w:r>
    </w:p>
    <w:p w:rsidR="00903817" w:rsidRPr="00F66F57" w:rsidRDefault="00903817" w:rsidP="007D36AA">
      <w:pPr>
        <w:autoSpaceDE w:val="0"/>
        <w:autoSpaceDN w:val="0"/>
        <w:adjustRightInd w:val="0"/>
        <w:spacing w:before="120"/>
        <w:contextualSpacing/>
        <w:jc w:val="both"/>
        <w:rPr>
          <w:rFonts w:ascii="PalatinoLinotype" w:eastAsia="Calibri" w:hAnsi="PalatinoLinotype" w:cs="PalatinoLinotype"/>
          <w:sz w:val="26"/>
          <w:szCs w:val="26"/>
          <w:lang w:val="fr-FR" w:eastAsia="en-US"/>
        </w:rPr>
      </w:pPr>
    </w:p>
    <w:p w:rsidR="00F66F57" w:rsidRPr="00F66F57" w:rsidRDefault="00F66F57" w:rsidP="007D36AA">
      <w:pPr>
        <w:autoSpaceDE w:val="0"/>
        <w:autoSpaceDN w:val="0"/>
        <w:adjustRightInd w:val="0"/>
        <w:spacing w:before="120"/>
        <w:contextualSpacing/>
        <w:jc w:val="both"/>
        <w:rPr>
          <w:rFonts w:ascii="PalatinoLinotype" w:hAnsi="PalatinoLinotype" w:cs="PalatinoLinotype"/>
          <w:sz w:val="26"/>
          <w:szCs w:val="26"/>
        </w:rPr>
      </w:pPr>
      <w:r w:rsidRPr="00F66F57">
        <w:rPr>
          <w:rFonts w:ascii="PalatinoLinotype" w:hAnsi="PalatinoLinotype" w:cs="PalatinoLinotype"/>
          <w:b/>
          <w:sz w:val="26"/>
          <w:szCs w:val="26"/>
        </w:rPr>
        <w:t>Coût de la formation (frais d’inscription et de scolarité)</w:t>
      </w:r>
      <w:r w:rsidRPr="00F66F57">
        <w:rPr>
          <w:rFonts w:ascii="PalatinoLinotype" w:hAnsi="PalatinoLinotype" w:cs="PalatinoLinotype"/>
          <w:sz w:val="26"/>
          <w:szCs w:val="26"/>
        </w:rPr>
        <w:t> : 1.700.000 F CFA.</w:t>
      </w:r>
    </w:p>
    <w:p w:rsidR="00F66F57" w:rsidRDefault="00F66F57" w:rsidP="007D36AA">
      <w:pPr>
        <w:autoSpaceDE w:val="0"/>
        <w:autoSpaceDN w:val="0"/>
        <w:adjustRightInd w:val="0"/>
        <w:spacing w:before="120"/>
        <w:contextualSpacing/>
        <w:jc w:val="both"/>
        <w:rPr>
          <w:rFonts w:ascii="Cambria" w:hAnsi="Cambria"/>
          <w:sz w:val="26"/>
          <w:szCs w:val="26"/>
        </w:rPr>
      </w:pPr>
      <w:r w:rsidRPr="00F66F57">
        <w:rPr>
          <w:rFonts w:ascii="Cambria" w:hAnsi="Cambria"/>
          <w:b/>
          <w:sz w:val="26"/>
          <w:szCs w:val="26"/>
        </w:rPr>
        <w:t>Modalité</w:t>
      </w:r>
      <w:r w:rsidRPr="00F66F57">
        <w:rPr>
          <w:rFonts w:ascii="Cambria" w:hAnsi="Cambria"/>
          <w:sz w:val="26"/>
          <w:szCs w:val="26"/>
        </w:rPr>
        <w:t xml:space="preserve"> : le paiement peut s’effectuer </w:t>
      </w:r>
      <w:r w:rsidRPr="00F66F57">
        <w:rPr>
          <w:rFonts w:ascii="Cambria" w:hAnsi="Cambria"/>
          <w:b/>
          <w:sz w:val="26"/>
          <w:szCs w:val="26"/>
        </w:rPr>
        <w:t>en trois versements</w:t>
      </w:r>
      <w:r w:rsidRPr="00F66F57">
        <w:rPr>
          <w:rFonts w:ascii="Cambria" w:hAnsi="Cambria"/>
          <w:sz w:val="26"/>
          <w:szCs w:val="26"/>
        </w:rPr>
        <w:t> aux dates limites suivantes :</w:t>
      </w:r>
    </w:p>
    <w:p w:rsidR="00903817" w:rsidRPr="00F66F57" w:rsidRDefault="00903817" w:rsidP="007D36AA">
      <w:pPr>
        <w:autoSpaceDE w:val="0"/>
        <w:autoSpaceDN w:val="0"/>
        <w:adjustRightInd w:val="0"/>
        <w:spacing w:before="120"/>
        <w:contextualSpacing/>
        <w:jc w:val="both"/>
        <w:rPr>
          <w:rFonts w:ascii="PalatinoLinotype" w:hAnsi="PalatinoLinotype" w:cs="PalatinoLinotype"/>
          <w:sz w:val="26"/>
          <w:szCs w:val="26"/>
        </w:rPr>
      </w:pPr>
    </w:p>
    <w:p w:rsidR="00F66F57" w:rsidRPr="00F66F57" w:rsidRDefault="00F66F57" w:rsidP="007D36AA">
      <w:pPr>
        <w:autoSpaceDE w:val="0"/>
        <w:autoSpaceDN w:val="0"/>
        <w:adjustRightInd w:val="0"/>
        <w:contextualSpacing/>
        <w:jc w:val="both"/>
        <w:rPr>
          <w:rFonts w:ascii="Cambria" w:hAnsi="Cambria"/>
          <w:sz w:val="26"/>
          <w:szCs w:val="26"/>
        </w:rPr>
      </w:pPr>
      <w:r w:rsidRPr="00F66F57">
        <w:rPr>
          <w:rFonts w:ascii="Cambria" w:hAnsi="Cambria"/>
          <w:b/>
          <w:sz w:val="26"/>
          <w:szCs w:val="26"/>
        </w:rPr>
        <w:lastRenderedPageBreak/>
        <w:t>04 décembre 2013</w:t>
      </w:r>
      <w:r w:rsidRPr="00F66F57">
        <w:rPr>
          <w:rFonts w:ascii="Cambria" w:hAnsi="Cambria"/>
          <w:sz w:val="26"/>
          <w:szCs w:val="26"/>
        </w:rPr>
        <w:t> : 700 000 F CFA</w:t>
      </w:r>
    </w:p>
    <w:p w:rsidR="00F66F57" w:rsidRPr="00F66F57" w:rsidRDefault="00F66F57" w:rsidP="007D36AA">
      <w:pPr>
        <w:autoSpaceDE w:val="0"/>
        <w:autoSpaceDN w:val="0"/>
        <w:adjustRightInd w:val="0"/>
        <w:contextualSpacing/>
        <w:jc w:val="both"/>
        <w:rPr>
          <w:rFonts w:ascii="Cambria" w:hAnsi="Cambria"/>
          <w:sz w:val="26"/>
          <w:szCs w:val="26"/>
        </w:rPr>
      </w:pPr>
      <w:r w:rsidRPr="00F66F57">
        <w:rPr>
          <w:rFonts w:ascii="Cambria" w:hAnsi="Cambria"/>
          <w:b/>
          <w:sz w:val="26"/>
          <w:szCs w:val="26"/>
        </w:rPr>
        <w:t>04 février 2014</w:t>
      </w:r>
      <w:r w:rsidRPr="00F66F57">
        <w:rPr>
          <w:rFonts w:ascii="Cambria" w:hAnsi="Cambria"/>
          <w:sz w:val="26"/>
          <w:szCs w:val="26"/>
        </w:rPr>
        <w:t xml:space="preserve"> : </w:t>
      </w:r>
      <w:r w:rsidRPr="00F66F57">
        <w:rPr>
          <w:rFonts w:ascii="Cambria" w:hAnsi="Cambria"/>
          <w:sz w:val="26"/>
          <w:szCs w:val="26"/>
        </w:rPr>
        <w:tab/>
        <w:t>500 000 F CFA</w:t>
      </w:r>
    </w:p>
    <w:p w:rsidR="00F66F57" w:rsidRPr="00F66F57" w:rsidRDefault="00F66F57" w:rsidP="007D36AA">
      <w:pPr>
        <w:autoSpaceDE w:val="0"/>
        <w:autoSpaceDN w:val="0"/>
        <w:adjustRightInd w:val="0"/>
        <w:contextualSpacing/>
        <w:jc w:val="both"/>
        <w:rPr>
          <w:rFonts w:ascii="Cambria" w:hAnsi="Cambria"/>
          <w:sz w:val="26"/>
          <w:szCs w:val="26"/>
        </w:rPr>
      </w:pPr>
      <w:r w:rsidRPr="00F66F57">
        <w:rPr>
          <w:rFonts w:ascii="Cambria" w:hAnsi="Cambria"/>
          <w:b/>
          <w:sz w:val="26"/>
          <w:szCs w:val="26"/>
        </w:rPr>
        <w:t>05 mai 2014</w:t>
      </w:r>
      <w:r w:rsidRPr="00F66F57">
        <w:rPr>
          <w:rFonts w:ascii="Cambria" w:hAnsi="Cambria"/>
          <w:sz w:val="26"/>
          <w:szCs w:val="26"/>
        </w:rPr>
        <w:t> :</w:t>
      </w:r>
      <w:r w:rsidRPr="00F66F57">
        <w:rPr>
          <w:rFonts w:ascii="Cambria" w:hAnsi="Cambria"/>
          <w:sz w:val="26"/>
          <w:szCs w:val="26"/>
        </w:rPr>
        <w:tab/>
        <w:t>500 000 FCFA</w:t>
      </w:r>
    </w:p>
    <w:p w:rsidR="005F6FF0" w:rsidRDefault="005F6FF0" w:rsidP="007D36AA">
      <w:pPr>
        <w:autoSpaceDE w:val="0"/>
        <w:autoSpaceDN w:val="0"/>
        <w:adjustRightInd w:val="0"/>
        <w:contextualSpacing/>
        <w:jc w:val="both"/>
        <w:rPr>
          <w:rFonts w:ascii="PalatinoLinotype" w:eastAsia="Calibri" w:hAnsi="PalatinoLinotype" w:cs="PalatinoLinotype"/>
          <w:color w:val="000000"/>
          <w:sz w:val="28"/>
          <w:szCs w:val="28"/>
          <w:lang w:val="fr-FR" w:eastAsia="en-US"/>
        </w:rPr>
      </w:pPr>
    </w:p>
    <w:p w:rsidR="004677F0" w:rsidRDefault="004677F0" w:rsidP="007D36AA">
      <w:pPr>
        <w:autoSpaceDE w:val="0"/>
        <w:autoSpaceDN w:val="0"/>
        <w:adjustRightInd w:val="0"/>
        <w:contextualSpacing/>
        <w:jc w:val="both"/>
        <w:rPr>
          <w:rFonts w:ascii="PalatinoLinotype" w:eastAsia="Calibri" w:hAnsi="PalatinoLinotype" w:cs="PalatinoLinotype"/>
          <w:color w:val="000000"/>
          <w:sz w:val="26"/>
          <w:szCs w:val="26"/>
          <w:lang w:val="fr-FR" w:eastAsia="en-US"/>
        </w:rPr>
      </w:pPr>
      <w:r w:rsidRPr="006614BD">
        <w:rPr>
          <w:rFonts w:ascii="PalatinoLinotype" w:eastAsia="Calibri" w:hAnsi="PalatinoLinotype" w:cs="PalatinoLinotype"/>
          <w:color w:val="000000"/>
          <w:sz w:val="28"/>
          <w:szCs w:val="28"/>
          <w:lang w:val="fr-FR" w:eastAsia="en-US"/>
        </w:rPr>
        <w:t>Pour tout renseignement complémentaire, contactez</w:t>
      </w:r>
      <w:r>
        <w:rPr>
          <w:rFonts w:ascii="PalatinoLinotype" w:eastAsia="Calibri" w:hAnsi="PalatinoLinotype" w:cs="PalatinoLinotype"/>
          <w:color w:val="000000"/>
          <w:sz w:val="26"/>
          <w:szCs w:val="26"/>
          <w:lang w:val="fr-FR" w:eastAsia="en-US"/>
        </w:rPr>
        <w:t xml:space="preserve"> : </w:t>
      </w:r>
    </w:p>
    <w:p w:rsidR="008D0966" w:rsidRDefault="008D0966" w:rsidP="008D0966">
      <w:pPr>
        <w:autoSpaceDE w:val="0"/>
        <w:autoSpaceDN w:val="0"/>
        <w:rPr>
          <w:rFonts w:ascii="Cambria-Bold" w:hAnsi="Cambria-Bold"/>
          <w:b/>
          <w:bCs/>
          <w:sz w:val="26"/>
          <w:szCs w:val="26"/>
        </w:rPr>
      </w:pPr>
    </w:p>
    <w:p w:rsidR="008D0966" w:rsidRDefault="008D0966" w:rsidP="008D0966">
      <w:pPr>
        <w:autoSpaceDE w:val="0"/>
        <w:autoSpaceDN w:val="0"/>
        <w:rPr>
          <w:rFonts w:ascii="Cambria-Bold" w:hAnsi="Cambria-Bold"/>
          <w:b/>
          <w:bCs/>
          <w:sz w:val="26"/>
          <w:szCs w:val="26"/>
        </w:rPr>
      </w:pPr>
      <w:r>
        <w:rPr>
          <w:rFonts w:ascii="Cambria-Bold" w:hAnsi="Cambria-Bold"/>
          <w:b/>
          <w:bCs/>
          <w:sz w:val="26"/>
          <w:szCs w:val="26"/>
        </w:rPr>
        <w:t>UNIVERSITE OUAGA II:</w:t>
      </w:r>
    </w:p>
    <w:p w:rsidR="008D0966" w:rsidRDefault="008D0966" w:rsidP="008D0966">
      <w:pPr>
        <w:autoSpaceDE w:val="0"/>
        <w:autoSpaceDN w:val="0"/>
        <w:rPr>
          <w:rFonts w:ascii="Cambria-Bold" w:hAnsi="Cambria-Bold"/>
          <w:b/>
          <w:bCs/>
          <w:sz w:val="26"/>
          <w:szCs w:val="26"/>
        </w:rPr>
      </w:pPr>
      <w:r>
        <w:rPr>
          <w:rFonts w:ascii="Cambria-Bold" w:hAnsi="Cambria-Bold"/>
          <w:b/>
          <w:bCs/>
          <w:sz w:val="26"/>
          <w:szCs w:val="26"/>
        </w:rPr>
        <w:t xml:space="preserve">Présidence </w:t>
      </w:r>
    </w:p>
    <w:p w:rsidR="008D0966" w:rsidRDefault="008D0966" w:rsidP="008D0966">
      <w:pPr>
        <w:autoSpaceDE w:val="0"/>
        <w:autoSpaceDN w:val="0"/>
        <w:rPr>
          <w:rFonts w:ascii="Cambria" w:hAnsi="Cambria"/>
          <w:sz w:val="26"/>
          <w:szCs w:val="26"/>
        </w:rPr>
      </w:pPr>
      <w:r>
        <w:rPr>
          <w:rFonts w:ascii="Cambria" w:hAnsi="Cambria"/>
          <w:sz w:val="26"/>
          <w:szCs w:val="26"/>
        </w:rPr>
        <w:t>Tél. Secrétariat</w:t>
      </w:r>
      <w:r w:rsidR="00205038">
        <w:rPr>
          <w:rFonts w:ascii="Cambria" w:hAnsi="Cambria"/>
          <w:sz w:val="26"/>
          <w:szCs w:val="26"/>
        </w:rPr>
        <w:t xml:space="preserve"> </w:t>
      </w:r>
      <w:r>
        <w:rPr>
          <w:rFonts w:ascii="Cambria" w:hAnsi="Cambria"/>
          <w:sz w:val="26"/>
          <w:szCs w:val="26"/>
        </w:rPr>
        <w:t>:</w:t>
      </w:r>
      <w:r w:rsidR="00205038">
        <w:rPr>
          <w:rFonts w:ascii="Cambria" w:hAnsi="Cambria"/>
          <w:sz w:val="26"/>
          <w:szCs w:val="26"/>
        </w:rPr>
        <w:t xml:space="preserve"> </w:t>
      </w:r>
      <w:r>
        <w:rPr>
          <w:rFonts w:ascii="Cambria" w:hAnsi="Cambria"/>
          <w:sz w:val="26"/>
          <w:szCs w:val="26"/>
        </w:rPr>
        <w:t>(226)50369960</w:t>
      </w:r>
    </w:p>
    <w:p w:rsidR="008D0966" w:rsidRDefault="008D0966" w:rsidP="008D0966">
      <w:pPr>
        <w:autoSpaceDE w:val="0"/>
        <w:autoSpaceDN w:val="0"/>
        <w:rPr>
          <w:rFonts w:ascii="Cambria" w:hAnsi="Cambria"/>
          <w:sz w:val="26"/>
          <w:szCs w:val="26"/>
        </w:rPr>
      </w:pPr>
      <w:r>
        <w:rPr>
          <w:rFonts w:ascii="Cambria" w:hAnsi="Cambria"/>
          <w:sz w:val="26"/>
          <w:szCs w:val="26"/>
        </w:rPr>
        <w:t xml:space="preserve">Mail: </w:t>
      </w:r>
      <w:hyperlink r:id="rId8" w:history="1">
        <w:r>
          <w:rPr>
            <w:rStyle w:val="Lienhypertexte"/>
            <w:rFonts w:ascii="Cambria" w:hAnsi="Cambria"/>
            <w:sz w:val="26"/>
            <w:szCs w:val="26"/>
          </w:rPr>
          <w:t>univ_ouaga2@yahoo.fr</w:t>
        </w:r>
      </w:hyperlink>
    </w:p>
    <w:p w:rsidR="008D0966" w:rsidRDefault="008D0966" w:rsidP="008D0966">
      <w:pPr>
        <w:autoSpaceDE w:val="0"/>
        <w:autoSpaceDN w:val="0"/>
        <w:rPr>
          <w:rFonts w:ascii="Cambria" w:hAnsi="Cambria"/>
          <w:sz w:val="26"/>
          <w:szCs w:val="26"/>
        </w:rPr>
      </w:pPr>
      <w:r>
        <w:rPr>
          <w:rFonts w:ascii="Cambria" w:hAnsi="Cambria"/>
          <w:sz w:val="26"/>
          <w:szCs w:val="26"/>
        </w:rPr>
        <w:t xml:space="preserve">Mail Coordonnateur: </w:t>
      </w:r>
      <w:hyperlink r:id="rId9" w:history="1">
        <w:r>
          <w:rPr>
            <w:rStyle w:val="Lienhypertexte"/>
            <w:rFonts w:ascii="Cambria" w:hAnsi="Cambria"/>
            <w:sz w:val="26"/>
            <w:szCs w:val="26"/>
          </w:rPr>
          <w:t>sbayala@gmail.com</w:t>
        </w:r>
      </w:hyperlink>
    </w:p>
    <w:p w:rsidR="008D0966" w:rsidRDefault="008D0966" w:rsidP="007D36AA">
      <w:pPr>
        <w:autoSpaceDE w:val="0"/>
        <w:autoSpaceDN w:val="0"/>
        <w:adjustRightInd w:val="0"/>
        <w:contextualSpacing/>
        <w:jc w:val="both"/>
        <w:rPr>
          <w:rFonts w:ascii="PalatinoLinotype" w:eastAsia="Calibri" w:hAnsi="PalatinoLinotype" w:cs="PalatinoLinotype"/>
          <w:b/>
          <w:caps/>
          <w:color w:val="000000"/>
          <w:sz w:val="26"/>
          <w:szCs w:val="26"/>
          <w:lang w:val="fr-FR" w:eastAsia="en-US"/>
        </w:rPr>
      </w:pPr>
    </w:p>
    <w:p w:rsidR="006C16C2" w:rsidRDefault="006C16C2" w:rsidP="007D36AA">
      <w:pPr>
        <w:autoSpaceDE w:val="0"/>
        <w:autoSpaceDN w:val="0"/>
        <w:adjustRightInd w:val="0"/>
        <w:contextualSpacing/>
        <w:jc w:val="both"/>
        <w:rPr>
          <w:rFonts w:ascii="PalatinoLinotype" w:eastAsia="Calibri" w:hAnsi="PalatinoLinotype" w:cs="PalatinoLinotype"/>
          <w:b/>
          <w:caps/>
          <w:color w:val="000000"/>
          <w:sz w:val="26"/>
          <w:szCs w:val="26"/>
          <w:lang w:val="fr-FR" w:eastAsia="en-US"/>
        </w:rPr>
      </w:pPr>
      <w:r>
        <w:rPr>
          <w:rFonts w:ascii="PalatinoLinotype" w:eastAsia="Calibri" w:hAnsi="PalatinoLinotype" w:cs="PalatinoLinotype"/>
          <w:b/>
          <w:caps/>
          <w:color w:val="000000"/>
          <w:sz w:val="26"/>
          <w:szCs w:val="26"/>
          <w:lang w:val="fr-FR" w:eastAsia="en-US"/>
        </w:rPr>
        <w:t>Universite senghor d’alexandrie</w:t>
      </w:r>
    </w:p>
    <w:p w:rsidR="00205038" w:rsidRDefault="00205038" w:rsidP="007D36AA">
      <w:pPr>
        <w:autoSpaceDE w:val="0"/>
        <w:autoSpaceDN w:val="0"/>
        <w:adjustRightInd w:val="0"/>
        <w:contextualSpacing/>
        <w:jc w:val="both"/>
        <w:rPr>
          <w:rFonts w:ascii="PalatinoLinotype,Bold" w:eastAsia="Calibri" w:hAnsi="PalatinoLinotype,Bold" w:cs="PalatinoLinotype,Bold"/>
          <w:b/>
          <w:bCs/>
          <w:sz w:val="26"/>
          <w:szCs w:val="26"/>
          <w:lang w:val="fr-FR" w:eastAsia="en-US"/>
        </w:rPr>
      </w:pPr>
    </w:p>
    <w:p w:rsidR="006C16C2" w:rsidRDefault="006C16C2" w:rsidP="007D36AA">
      <w:pPr>
        <w:autoSpaceDE w:val="0"/>
        <w:autoSpaceDN w:val="0"/>
        <w:adjustRightInd w:val="0"/>
        <w:contextualSpacing/>
        <w:jc w:val="both"/>
        <w:rPr>
          <w:rFonts w:ascii="PalatinoLinotype,Bold" w:eastAsia="Calibri" w:hAnsi="PalatinoLinotype,Bold" w:cs="PalatinoLinotype,Bold"/>
          <w:b/>
          <w:bCs/>
          <w:sz w:val="26"/>
          <w:szCs w:val="26"/>
          <w:lang w:val="fr-FR" w:eastAsia="en-US"/>
        </w:rPr>
      </w:pPr>
      <w:r>
        <w:rPr>
          <w:rFonts w:ascii="PalatinoLinotype,Bold" w:eastAsia="Calibri" w:hAnsi="PalatinoLinotype,Bold" w:cs="PalatinoLinotype,Bold"/>
          <w:b/>
          <w:bCs/>
          <w:sz w:val="26"/>
          <w:szCs w:val="26"/>
          <w:lang w:val="fr-FR" w:eastAsia="en-US"/>
        </w:rPr>
        <w:t>Rectorat</w:t>
      </w:r>
    </w:p>
    <w:p w:rsidR="006C16C2" w:rsidRDefault="006C16C2"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Mme Jeanne Azer Bestavros - Tél. (203) 4843504</w:t>
      </w:r>
    </w:p>
    <w:p w:rsidR="006C16C2" w:rsidRDefault="006C16C2"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Mme Iman Fawzi - Tél. (203) 4843374</w:t>
      </w:r>
    </w:p>
    <w:p w:rsidR="006C16C2" w:rsidRDefault="006C16C2"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Fax : (203) 48 43 479</w:t>
      </w:r>
    </w:p>
    <w:p w:rsidR="006C16C2" w:rsidRDefault="006C16C2"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Courriel :</w:t>
      </w:r>
      <w:hyperlink r:id="rId10" w:history="1">
        <w:r w:rsidRPr="000057AC">
          <w:rPr>
            <w:rStyle w:val="Lienhypertexte"/>
            <w:rFonts w:ascii="PalatinoLinotype" w:eastAsia="Calibri" w:hAnsi="PalatinoLinotype" w:cs="PalatinoLinotype"/>
            <w:sz w:val="26"/>
            <w:szCs w:val="26"/>
            <w:lang w:val="fr-FR" w:eastAsia="en-US"/>
          </w:rPr>
          <w:t>info@usenghor-francophonie.org</w:t>
        </w:r>
      </w:hyperlink>
    </w:p>
    <w:p w:rsidR="00205038" w:rsidRDefault="00205038" w:rsidP="007D36AA">
      <w:pPr>
        <w:autoSpaceDE w:val="0"/>
        <w:autoSpaceDN w:val="0"/>
        <w:adjustRightInd w:val="0"/>
        <w:contextualSpacing/>
        <w:jc w:val="both"/>
        <w:rPr>
          <w:rFonts w:ascii="PalatinoLinotype" w:eastAsia="Calibri" w:hAnsi="PalatinoLinotype" w:cs="PalatinoLinotype"/>
          <w:b/>
          <w:sz w:val="26"/>
          <w:szCs w:val="26"/>
          <w:lang w:val="fr-FR" w:eastAsia="en-US"/>
        </w:rPr>
      </w:pPr>
    </w:p>
    <w:p w:rsidR="006C16C2" w:rsidRPr="006C16C2" w:rsidRDefault="006C16C2" w:rsidP="007D36AA">
      <w:pPr>
        <w:autoSpaceDE w:val="0"/>
        <w:autoSpaceDN w:val="0"/>
        <w:adjustRightInd w:val="0"/>
        <w:contextualSpacing/>
        <w:jc w:val="both"/>
        <w:rPr>
          <w:rFonts w:ascii="PalatinoLinotype" w:eastAsia="Calibri" w:hAnsi="PalatinoLinotype" w:cs="PalatinoLinotype"/>
          <w:b/>
          <w:sz w:val="26"/>
          <w:szCs w:val="26"/>
          <w:lang w:val="fr-FR" w:eastAsia="en-US"/>
        </w:rPr>
      </w:pPr>
      <w:r w:rsidRPr="006C16C2">
        <w:rPr>
          <w:rFonts w:ascii="PalatinoLinotype" w:eastAsia="Calibri" w:hAnsi="PalatinoLinotype" w:cs="PalatinoLinotype"/>
          <w:b/>
          <w:sz w:val="26"/>
          <w:szCs w:val="26"/>
          <w:lang w:val="fr-FR" w:eastAsia="en-US"/>
        </w:rPr>
        <w:t xml:space="preserve">Département </w:t>
      </w:r>
      <w:r w:rsidR="00F66F57">
        <w:rPr>
          <w:rFonts w:ascii="PalatinoLinotype" w:eastAsia="Calibri" w:hAnsi="PalatinoLinotype" w:cs="PalatinoLinotype"/>
          <w:b/>
          <w:sz w:val="26"/>
          <w:szCs w:val="26"/>
          <w:lang w:val="fr-FR" w:eastAsia="en-US"/>
        </w:rPr>
        <w:t>Santé</w:t>
      </w:r>
    </w:p>
    <w:p w:rsidR="006C16C2" w:rsidRDefault="00F66F57"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Dr. Christian Mésenge</w:t>
      </w:r>
    </w:p>
    <w:p w:rsidR="006C16C2" w:rsidRDefault="00F66F57"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Tel : (203) 4843373</w:t>
      </w:r>
    </w:p>
    <w:p w:rsidR="006C16C2" w:rsidRDefault="00F66F57"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Fax : (203) 4843373</w:t>
      </w:r>
    </w:p>
    <w:p w:rsidR="006C16C2" w:rsidRDefault="006614BD" w:rsidP="007D36AA">
      <w:pPr>
        <w:autoSpaceDE w:val="0"/>
        <w:autoSpaceDN w:val="0"/>
        <w:adjustRightInd w:val="0"/>
        <w:contextualSpacing/>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t xml:space="preserve">Courriel : </w:t>
      </w:r>
      <w:hyperlink r:id="rId11" w:history="1">
        <w:r w:rsidR="00F66F57" w:rsidRPr="00B2662F">
          <w:rPr>
            <w:rStyle w:val="Lienhypertexte"/>
            <w:rFonts w:ascii="PalatinoLinotype" w:eastAsia="Calibri" w:hAnsi="PalatinoLinotype" w:cs="PalatinoLinotype"/>
            <w:sz w:val="26"/>
            <w:szCs w:val="26"/>
            <w:lang w:val="fr-FR" w:eastAsia="en-US"/>
          </w:rPr>
          <w:t>sante@usenghor-francophonie.org</w:t>
        </w:r>
      </w:hyperlink>
    </w:p>
    <w:p w:rsidR="00F66F57" w:rsidRDefault="00F66F57">
      <w:pPr>
        <w:spacing w:after="120"/>
        <w:jc w:val="both"/>
        <w:rPr>
          <w:rFonts w:ascii="PalatinoLinotype" w:eastAsia="Calibri" w:hAnsi="PalatinoLinotype" w:cs="PalatinoLinotype"/>
          <w:sz w:val="26"/>
          <w:szCs w:val="26"/>
          <w:lang w:val="fr-FR" w:eastAsia="en-US"/>
        </w:rPr>
      </w:pPr>
      <w:r>
        <w:rPr>
          <w:rFonts w:ascii="PalatinoLinotype" w:eastAsia="Calibri" w:hAnsi="PalatinoLinotype" w:cs="PalatinoLinotype"/>
          <w:sz w:val="26"/>
          <w:szCs w:val="26"/>
          <w:lang w:val="fr-FR" w:eastAsia="en-US"/>
        </w:rPr>
        <w:br w:type="page"/>
      </w:r>
    </w:p>
    <w:p w:rsidR="006614BD" w:rsidRPr="006C16C2" w:rsidRDefault="005B351F" w:rsidP="006C16C2">
      <w:pPr>
        <w:autoSpaceDE w:val="0"/>
        <w:autoSpaceDN w:val="0"/>
        <w:adjustRightInd w:val="0"/>
        <w:spacing w:after="120"/>
        <w:rPr>
          <w:rFonts w:ascii="PalatinoLinotype" w:eastAsia="Calibri" w:hAnsi="PalatinoLinotype" w:cs="PalatinoLinotype"/>
          <w:sz w:val="26"/>
          <w:szCs w:val="26"/>
          <w:lang w:val="fr-FR" w:eastAsia="en-US"/>
        </w:rPr>
      </w:pPr>
      <w:r>
        <w:rPr>
          <w:rFonts w:ascii="PalatinoLinotype" w:eastAsia="Calibri" w:hAnsi="PalatinoLinotype" w:cs="PalatinoLinotype"/>
          <w:noProof/>
          <w:sz w:val="26"/>
          <w:szCs w:val="26"/>
          <w:lang w:val="fr-FR"/>
        </w:rPr>
        <w:drawing>
          <wp:inline distT="0" distB="0" distL="0" distR="0">
            <wp:extent cx="5762625" cy="63817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srcRect/>
                    <a:stretch>
                      <a:fillRect/>
                    </a:stretch>
                  </pic:blipFill>
                  <pic:spPr bwMode="auto">
                    <a:xfrm>
                      <a:off x="0" y="0"/>
                      <a:ext cx="5762625" cy="6381750"/>
                    </a:xfrm>
                    <a:prstGeom prst="rect">
                      <a:avLst/>
                    </a:prstGeom>
                    <a:noFill/>
                    <a:ln w="9525">
                      <a:noFill/>
                      <a:miter lim="800000"/>
                      <a:headEnd/>
                      <a:tailEnd/>
                    </a:ln>
                  </pic:spPr>
                </pic:pic>
              </a:graphicData>
            </a:graphic>
          </wp:inline>
        </w:drawing>
      </w:r>
    </w:p>
    <w:sectPr w:rsidR="006614BD" w:rsidRPr="006C16C2" w:rsidSect="007D36AA">
      <w:pgSz w:w="11906" w:h="16838"/>
      <w:pgMar w:top="851"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Linotype,Bold">
    <w:panose1 w:val="00000000000000000000"/>
    <w:charset w:val="00"/>
    <w:family w:val="roman"/>
    <w:notTrueType/>
    <w:pitch w:val="default"/>
    <w:sig w:usb0="00000003" w:usb1="00000000" w:usb2="00000000" w:usb3="00000000" w:csb0="00000001" w:csb1="00000000"/>
  </w:font>
  <w:font w:name="PalatinoLinotype">
    <w:panose1 w:val="00000000000000000000"/>
    <w:charset w:val="00"/>
    <w:family w:val="roman"/>
    <w:notTrueType/>
    <w:pitch w:val="default"/>
    <w:sig w:usb0="00000003" w:usb1="00000000" w:usb2="00000000" w:usb3="00000000" w:csb0="00000001" w:csb1="00000000"/>
  </w:font>
  <w:font w:name="Cambria-Bold">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5749"/>
    <w:multiLevelType w:val="hybridMultilevel"/>
    <w:tmpl w:val="A8E27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E035F"/>
    <w:multiLevelType w:val="hybridMultilevel"/>
    <w:tmpl w:val="EB6081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32097E"/>
    <w:multiLevelType w:val="hybridMultilevel"/>
    <w:tmpl w:val="99DC13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CFE2867"/>
    <w:multiLevelType w:val="hybridMultilevel"/>
    <w:tmpl w:val="D5D4A55C"/>
    <w:lvl w:ilvl="0" w:tplc="5038E1B6">
      <w:start w:val="1"/>
      <w:numFmt w:val="bullet"/>
      <w:lvlText w:val="-"/>
      <w:lvlJc w:val="left"/>
      <w:pPr>
        <w:ind w:left="720" w:hanging="360"/>
      </w:pPr>
      <w:rPr>
        <w:rFonts w:ascii="Arial Narrow" w:hAnsi="Arial Narrow" w:hint="default"/>
      </w:rPr>
    </w:lvl>
    <w:lvl w:ilvl="1" w:tplc="30323F12">
      <w:numFmt w:val="bullet"/>
      <w:lvlText w:val=""/>
      <w:lvlJc w:val="left"/>
      <w:pPr>
        <w:ind w:left="1440" w:hanging="360"/>
      </w:pPr>
      <w:rPr>
        <w:rFonts w:ascii="SymbolMT" w:eastAsia="SymbolMT" w:hAnsi="Cambria" w:cs="SymbolMT"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D7065D"/>
    <w:multiLevelType w:val="hybridMultilevel"/>
    <w:tmpl w:val="AAE809EA"/>
    <w:lvl w:ilvl="0" w:tplc="5038E1B6">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41485"/>
    <w:rsid w:val="00013121"/>
    <w:rsid w:val="000353FF"/>
    <w:rsid w:val="00041485"/>
    <w:rsid w:val="00064D26"/>
    <w:rsid w:val="00067042"/>
    <w:rsid w:val="0007571B"/>
    <w:rsid w:val="000763CA"/>
    <w:rsid w:val="00083D12"/>
    <w:rsid w:val="000D5C80"/>
    <w:rsid w:val="00103755"/>
    <w:rsid w:val="001259C2"/>
    <w:rsid w:val="00173398"/>
    <w:rsid w:val="001C0E8C"/>
    <w:rsid w:val="00205038"/>
    <w:rsid w:val="002172BC"/>
    <w:rsid w:val="00261282"/>
    <w:rsid w:val="00350317"/>
    <w:rsid w:val="00363708"/>
    <w:rsid w:val="00397B4B"/>
    <w:rsid w:val="003B0F2F"/>
    <w:rsid w:val="00417F1D"/>
    <w:rsid w:val="004677F0"/>
    <w:rsid w:val="004D5A32"/>
    <w:rsid w:val="0054718B"/>
    <w:rsid w:val="0055131B"/>
    <w:rsid w:val="00555A55"/>
    <w:rsid w:val="005A0E44"/>
    <w:rsid w:val="005A4C79"/>
    <w:rsid w:val="005B351F"/>
    <w:rsid w:val="005F21DE"/>
    <w:rsid w:val="005F6FF0"/>
    <w:rsid w:val="00615A56"/>
    <w:rsid w:val="00620AB4"/>
    <w:rsid w:val="00653DED"/>
    <w:rsid w:val="006614BD"/>
    <w:rsid w:val="00662774"/>
    <w:rsid w:val="0068705B"/>
    <w:rsid w:val="006A3612"/>
    <w:rsid w:val="006A6EEA"/>
    <w:rsid w:val="006C16C2"/>
    <w:rsid w:val="006C4801"/>
    <w:rsid w:val="006D1610"/>
    <w:rsid w:val="006E77EF"/>
    <w:rsid w:val="007416DF"/>
    <w:rsid w:val="00752FFF"/>
    <w:rsid w:val="00761D1D"/>
    <w:rsid w:val="007918DC"/>
    <w:rsid w:val="007D36AA"/>
    <w:rsid w:val="0082277B"/>
    <w:rsid w:val="008A1992"/>
    <w:rsid w:val="008D03FF"/>
    <w:rsid w:val="008D0966"/>
    <w:rsid w:val="008F76AB"/>
    <w:rsid w:val="00903817"/>
    <w:rsid w:val="0091791B"/>
    <w:rsid w:val="009325E4"/>
    <w:rsid w:val="00956906"/>
    <w:rsid w:val="00971BF8"/>
    <w:rsid w:val="009A15F3"/>
    <w:rsid w:val="009C6CF5"/>
    <w:rsid w:val="00AA099A"/>
    <w:rsid w:val="00AC4922"/>
    <w:rsid w:val="00B02C0B"/>
    <w:rsid w:val="00B16918"/>
    <w:rsid w:val="00B66E56"/>
    <w:rsid w:val="00C10822"/>
    <w:rsid w:val="00C65176"/>
    <w:rsid w:val="00C80B85"/>
    <w:rsid w:val="00CA5328"/>
    <w:rsid w:val="00CB1609"/>
    <w:rsid w:val="00D3073E"/>
    <w:rsid w:val="00D61B85"/>
    <w:rsid w:val="00D874B3"/>
    <w:rsid w:val="00DB321F"/>
    <w:rsid w:val="00DC5268"/>
    <w:rsid w:val="00E001B9"/>
    <w:rsid w:val="00E14012"/>
    <w:rsid w:val="00E31894"/>
    <w:rsid w:val="00E42D1C"/>
    <w:rsid w:val="00E7637F"/>
    <w:rsid w:val="00E86E95"/>
    <w:rsid w:val="00EF06E0"/>
    <w:rsid w:val="00F03B7E"/>
    <w:rsid w:val="00F0474E"/>
    <w:rsid w:val="00F439A0"/>
    <w:rsid w:val="00F66F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85"/>
    <w:rPr>
      <w:rFonts w:ascii="Times New Roman" w:eastAsia="Times New Roman" w:hAnsi="Times New Roman"/>
      <w:lang w:val="fr-CA"/>
    </w:rPr>
  </w:style>
  <w:style w:type="paragraph" w:styleId="Titre1">
    <w:name w:val="heading 1"/>
    <w:basedOn w:val="Normal"/>
    <w:next w:val="Normal"/>
    <w:link w:val="Titre1Car"/>
    <w:uiPriority w:val="9"/>
    <w:qFormat/>
    <w:rsid w:val="00D874B3"/>
    <w:pPr>
      <w:keepNext/>
      <w:keepLines/>
      <w:spacing w:before="240" w:after="240"/>
      <w:jc w:val="both"/>
      <w:outlineLvl w:val="0"/>
    </w:pPr>
    <w:rPr>
      <w:rFonts w:ascii="Cambria" w:hAnsi="Cambria"/>
      <w:b/>
      <w:bCs/>
      <w:sz w:val="24"/>
      <w:szCs w:val="24"/>
      <w:lang w:eastAsia="en-US"/>
    </w:rPr>
  </w:style>
  <w:style w:type="paragraph" w:styleId="Titre2">
    <w:name w:val="heading 2"/>
    <w:basedOn w:val="Normal"/>
    <w:next w:val="Normal"/>
    <w:link w:val="Titre2Car"/>
    <w:unhideWhenUsed/>
    <w:qFormat/>
    <w:rsid w:val="00D874B3"/>
    <w:pPr>
      <w:spacing w:line="276" w:lineRule="auto"/>
      <w:outlineLvl w:val="1"/>
    </w:pPr>
    <w:rPr>
      <w:rFonts w:ascii="Arial" w:hAnsi="Arial"/>
      <w:color w:val="414751"/>
      <w:sz w:val="28"/>
      <w:szCs w:val="28"/>
      <w:lang w:eastAsia="en-US"/>
    </w:rPr>
  </w:style>
  <w:style w:type="paragraph" w:styleId="Titre3">
    <w:name w:val="heading 3"/>
    <w:basedOn w:val="Normal"/>
    <w:next w:val="Normal"/>
    <w:link w:val="Titre3Car"/>
    <w:uiPriority w:val="9"/>
    <w:unhideWhenUsed/>
    <w:qFormat/>
    <w:rsid w:val="00D874B3"/>
    <w:pPr>
      <w:keepNext/>
      <w:keepLines/>
      <w:spacing w:before="200"/>
      <w:jc w:val="both"/>
      <w:outlineLvl w:val="2"/>
    </w:pPr>
    <w:rPr>
      <w:rFonts w:ascii="Cambria" w:hAnsi="Cambria"/>
      <w:b/>
      <w:bCs/>
      <w:color w:val="4F81BD"/>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74B3"/>
    <w:rPr>
      <w:rFonts w:ascii="Cambria" w:eastAsia="Times New Roman" w:hAnsi="Cambria" w:cs="Times New Roman"/>
      <w:b/>
      <w:bCs/>
      <w:sz w:val="24"/>
      <w:szCs w:val="24"/>
    </w:rPr>
  </w:style>
  <w:style w:type="character" w:customStyle="1" w:styleId="Titre2Car">
    <w:name w:val="Titre 2 Car"/>
    <w:basedOn w:val="Policepardfaut"/>
    <w:link w:val="Titre2"/>
    <w:rsid w:val="00D874B3"/>
    <w:rPr>
      <w:rFonts w:ascii="Arial" w:eastAsia="Times New Roman" w:hAnsi="Arial" w:cs="Times New Roman"/>
      <w:color w:val="414751"/>
      <w:sz w:val="28"/>
      <w:szCs w:val="28"/>
    </w:rPr>
  </w:style>
  <w:style w:type="character" w:customStyle="1" w:styleId="Titre3Car">
    <w:name w:val="Titre 3 Car"/>
    <w:basedOn w:val="Policepardfaut"/>
    <w:link w:val="Titre3"/>
    <w:uiPriority w:val="9"/>
    <w:rsid w:val="00D874B3"/>
    <w:rPr>
      <w:rFonts w:ascii="Cambria" w:eastAsia="Times New Roman" w:hAnsi="Cambria" w:cs="Times New Roman"/>
      <w:b/>
      <w:bCs/>
      <w:color w:val="4F81BD"/>
    </w:rPr>
  </w:style>
  <w:style w:type="paragraph" w:styleId="Sous-titre">
    <w:name w:val="Subtitle"/>
    <w:basedOn w:val="Normal"/>
    <w:link w:val="Sous-titreCar"/>
    <w:uiPriority w:val="11"/>
    <w:qFormat/>
    <w:rsid w:val="00D874B3"/>
    <w:pPr>
      <w:spacing w:after="200" w:line="276" w:lineRule="auto"/>
    </w:pPr>
    <w:rPr>
      <w:rFonts w:ascii="Arial" w:hAnsi="Arial"/>
      <w:i/>
      <w:iCs/>
      <w:color w:val="575F6D"/>
      <w:spacing w:val="5"/>
      <w:sz w:val="24"/>
      <w:szCs w:val="24"/>
      <w:lang w:eastAsia="en-US"/>
    </w:rPr>
  </w:style>
  <w:style w:type="character" w:customStyle="1" w:styleId="Sous-titreCar">
    <w:name w:val="Sous-titre Car"/>
    <w:basedOn w:val="Policepardfaut"/>
    <w:link w:val="Sous-titre"/>
    <w:uiPriority w:val="11"/>
    <w:rsid w:val="00D874B3"/>
    <w:rPr>
      <w:rFonts w:ascii="Arial" w:eastAsia="Times New Roman" w:hAnsi="Arial" w:cs="Times New Roman"/>
      <w:i/>
      <w:iCs/>
      <w:color w:val="575F6D"/>
      <w:spacing w:val="5"/>
      <w:sz w:val="24"/>
      <w:szCs w:val="24"/>
    </w:rPr>
  </w:style>
  <w:style w:type="paragraph" w:styleId="Sansinterligne">
    <w:name w:val="No Spacing"/>
    <w:link w:val="SansinterligneCar"/>
    <w:uiPriority w:val="1"/>
    <w:qFormat/>
    <w:rsid w:val="00D874B3"/>
    <w:rPr>
      <w:rFonts w:eastAsia="Times New Roman"/>
      <w:sz w:val="22"/>
      <w:szCs w:val="22"/>
      <w:lang w:eastAsia="en-US"/>
    </w:rPr>
  </w:style>
  <w:style w:type="character" w:customStyle="1" w:styleId="SansinterligneCar">
    <w:name w:val="Sans interligne Car"/>
    <w:basedOn w:val="Policepardfaut"/>
    <w:link w:val="Sansinterligne"/>
    <w:uiPriority w:val="1"/>
    <w:rsid w:val="00D874B3"/>
    <w:rPr>
      <w:rFonts w:eastAsia="Times New Roman"/>
      <w:sz w:val="22"/>
      <w:szCs w:val="22"/>
      <w:lang w:val="fr-FR" w:eastAsia="en-US" w:bidi="ar-SA"/>
    </w:rPr>
  </w:style>
  <w:style w:type="paragraph" w:styleId="Paragraphedeliste">
    <w:name w:val="List Paragraph"/>
    <w:basedOn w:val="Normal"/>
    <w:uiPriority w:val="34"/>
    <w:qFormat/>
    <w:rsid w:val="00D874B3"/>
    <w:pPr>
      <w:spacing w:after="120"/>
      <w:ind w:left="720"/>
      <w:contextualSpacing/>
      <w:jc w:val="both"/>
    </w:pPr>
    <w:rPr>
      <w:rFonts w:ascii="Calibri" w:eastAsia="Calibri" w:hAnsi="Calibri"/>
      <w:sz w:val="22"/>
      <w:szCs w:val="22"/>
      <w:lang w:eastAsia="en-US"/>
    </w:rPr>
  </w:style>
  <w:style w:type="paragraph" w:styleId="Citationintense">
    <w:name w:val="Intense Quote"/>
    <w:basedOn w:val="Normal"/>
    <w:next w:val="Normal"/>
    <w:link w:val="CitationintenseCar"/>
    <w:uiPriority w:val="30"/>
    <w:qFormat/>
    <w:rsid w:val="00D874B3"/>
    <w:pPr>
      <w:pBdr>
        <w:bottom w:val="single" w:sz="4" w:space="4" w:color="4F81BD"/>
      </w:pBdr>
      <w:spacing w:before="200" w:after="280"/>
      <w:ind w:left="936" w:right="936"/>
      <w:jc w:val="both"/>
    </w:pPr>
    <w:rPr>
      <w:rFonts w:ascii="Calibri" w:eastAsia="Calibri" w:hAnsi="Calibri"/>
      <w:b/>
      <w:bCs/>
      <w:i/>
      <w:iCs/>
      <w:color w:val="4F81BD"/>
      <w:sz w:val="22"/>
      <w:szCs w:val="22"/>
      <w:lang w:eastAsia="en-US"/>
    </w:rPr>
  </w:style>
  <w:style w:type="character" w:customStyle="1" w:styleId="CitationintenseCar">
    <w:name w:val="Citation intense Car"/>
    <w:basedOn w:val="Policepardfaut"/>
    <w:link w:val="Citationintense"/>
    <w:uiPriority w:val="30"/>
    <w:rsid w:val="00D874B3"/>
    <w:rPr>
      <w:b/>
      <w:bCs/>
      <w:i/>
      <w:iCs/>
      <w:color w:val="4F81BD"/>
    </w:rPr>
  </w:style>
  <w:style w:type="paragraph" w:styleId="En-ttedetabledesmatires">
    <w:name w:val="TOC Heading"/>
    <w:basedOn w:val="Titre1"/>
    <w:next w:val="Normal"/>
    <w:uiPriority w:val="39"/>
    <w:unhideWhenUsed/>
    <w:qFormat/>
    <w:rsid w:val="00D874B3"/>
    <w:pPr>
      <w:spacing w:line="276" w:lineRule="auto"/>
      <w:jc w:val="left"/>
      <w:outlineLvl w:val="9"/>
    </w:pPr>
  </w:style>
  <w:style w:type="paragraph" w:styleId="Textedebulles">
    <w:name w:val="Balloon Text"/>
    <w:basedOn w:val="Normal"/>
    <w:link w:val="TextedebullesCar"/>
    <w:uiPriority w:val="99"/>
    <w:semiHidden/>
    <w:unhideWhenUsed/>
    <w:rsid w:val="00041485"/>
    <w:pPr>
      <w:jc w:val="both"/>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041485"/>
    <w:rPr>
      <w:rFonts w:ascii="Tahoma" w:hAnsi="Tahoma" w:cs="Tahoma"/>
      <w:sz w:val="16"/>
      <w:szCs w:val="16"/>
      <w:lang w:val="fr-CA"/>
    </w:rPr>
  </w:style>
  <w:style w:type="character" w:styleId="Lienhypertexte">
    <w:name w:val="Hyperlink"/>
    <w:basedOn w:val="Policepardfaut"/>
    <w:uiPriority w:val="99"/>
    <w:unhideWhenUsed/>
    <w:rsid w:val="006C16C2"/>
    <w:rPr>
      <w:color w:val="0000FF"/>
      <w:u w:val="single"/>
    </w:rPr>
  </w:style>
  <w:style w:type="table" w:styleId="Grilledutableau">
    <w:name w:val="Table Grid"/>
    <w:basedOn w:val="TableauNormal"/>
    <w:uiPriority w:val="59"/>
    <w:rsid w:val="00547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10822"/>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14888601">
      <w:bodyDiv w:val="1"/>
      <w:marLeft w:val="0"/>
      <w:marRight w:val="0"/>
      <w:marTop w:val="0"/>
      <w:marBottom w:val="0"/>
      <w:divBdr>
        <w:top w:val="none" w:sz="0" w:space="0" w:color="auto"/>
        <w:left w:val="none" w:sz="0" w:space="0" w:color="auto"/>
        <w:bottom w:val="none" w:sz="0" w:space="0" w:color="auto"/>
        <w:right w:val="none" w:sz="0" w:space="0" w:color="auto"/>
      </w:divBdr>
    </w:div>
    <w:div w:id="807747668">
      <w:bodyDiv w:val="1"/>
      <w:marLeft w:val="0"/>
      <w:marRight w:val="0"/>
      <w:marTop w:val="0"/>
      <w:marBottom w:val="0"/>
      <w:divBdr>
        <w:top w:val="none" w:sz="0" w:space="0" w:color="auto"/>
        <w:left w:val="none" w:sz="0" w:space="0" w:color="auto"/>
        <w:bottom w:val="none" w:sz="0" w:space="0" w:color="auto"/>
        <w:right w:val="none" w:sz="0" w:space="0" w:color="auto"/>
      </w:divBdr>
    </w:div>
    <w:div w:id="851607253">
      <w:bodyDiv w:val="1"/>
      <w:marLeft w:val="0"/>
      <w:marRight w:val="0"/>
      <w:marTop w:val="0"/>
      <w:marBottom w:val="0"/>
      <w:divBdr>
        <w:top w:val="none" w:sz="0" w:space="0" w:color="auto"/>
        <w:left w:val="none" w:sz="0" w:space="0" w:color="auto"/>
        <w:bottom w:val="none" w:sz="0" w:space="0" w:color="auto"/>
        <w:right w:val="none" w:sz="0" w:space="0" w:color="auto"/>
      </w:divBdr>
    </w:div>
    <w:div w:id="21286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v_ouaga2@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hor.refer.or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ante@usenghor-francophonie.org" TargetMode="External"/><Relationship Id="rId5" Type="http://schemas.openxmlformats.org/officeDocument/2006/relationships/image" Target="media/image1.png"/><Relationship Id="rId10" Type="http://schemas.openxmlformats.org/officeDocument/2006/relationships/hyperlink" Target="mailto:info@usenghor-francophonie.org" TargetMode="External"/><Relationship Id="rId4" Type="http://schemas.openxmlformats.org/officeDocument/2006/relationships/webSettings" Target="webSettings.xml"/><Relationship Id="rId9" Type="http://schemas.openxmlformats.org/officeDocument/2006/relationships/hyperlink" Target="mailto:sbayala@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2765</CharactersWithSpaces>
  <SharedDoc>false</SharedDoc>
  <HLinks>
    <vt:vector size="30" baseType="variant">
      <vt:variant>
        <vt:i4>3604566</vt:i4>
      </vt:variant>
      <vt:variant>
        <vt:i4>12</vt:i4>
      </vt:variant>
      <vt:variant>
        <vt:i4>0</vt:i4>
      </vt:variant>
      <vt:variant>
        <vt:i4>5</vt:i4>
      </vt:variant>
      <vt:variant>
        <vt:lpwstr>mailto:sante@usenghor-francophonie.org</vt:lpwstr>
      </vt:variant>
      <vt:variant>
        <vt:lpwstr/>
      </vt:variant>
      <vt:variant>
        <vt:i4>6553601</vt:i4>
      </vt:variant>
      <vt:variant>
        <vt:i4>9</vt:i4>
      </vt:variant>
      <vt:variant>
        <vt:i4>0</vt:i4>
      </vt:variant>
      <vt:variant>
        <vt:i4>5</vt:i4>
      </vt:variant>
      <vt:variant>
        <vt:lpwstr>mailto:info@usenghor-francophonie.org</vt:lpwstr>
      </vt:variant>
      <vt:variant>
        <vt:lpwstr/>
      </vt:variant>
      <vt:variant>
        <vt:i4>1310776</vt:i4>
      </vt:variant>
      <vt:variant>
        <vt:i4>6</vt:i4>
      </vt:variant>
      <vt:variant>
        <vt:i4>0</vt:i4>
      </vt:variant>
      <vt:variant>
        <vt:i4>5</vt:i4>
      </vt:variant>
      <vt:variant>
        <vt:lpwstr>mailto:sbayala@gmail.com</vt:lpwstr>
      </vt:variant>
      <vt:variant>
        <vt:lpwstr/>
      </vt:variant>
      <vt:variant>
        <vt:i4>1638493</vt:i4>
      </vt:variant>
      <vt:variant>
        <vt:i4>3</vt:i4>
      </vt:variant>
      <vt:variant>
        <vt:i4>0</vt:i4>
      </vt:variant>
      <vt:variant>
        <vt:i4>5</vt:i4>
      </vt:variant>
      <vt:variant>
        <vt:lpwstr>mailto:univ_ouaga2@yahoo.fr</vt:lpwstr>
      </vt:variant>
      <vt:variant>
        <vt:lpwstr/>
      </vt:variant>
      <vt:variant>
        <vt:i4>4325398</vt:i4>
      </vt:variant>
      <vt:variant>
        <vt:i4>0</vt:i4>
      </vt:variant>
      <vt:variant>
        <vt:i4>0</vt:i4>
      </vt:variant>
      <vt:variant>
        <vt:i4>5</vt:i4>
      </vt:variant>
      <vt:variant>
        <vt:lpwstr>http://senghor.refer.org/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dbordeleau</dc:creator>
  <cp:lastModifiedBy>TOSHIBA</cp:lastModifiedBy>
  <cp:revision>2</cp:revision>
  <cp:lastPrinted>2013-09-19T10:49:00Z</cp:lastPrinted>
  <dcterms:created xsi:type="dcterms:W3CDTF">2013-10-07T21:37:00Z</dcterms:created>
  <dcterms:modified xsi:type="dcterms:W3CDTF">2013-10-07T21:37:00Z</dcterms:modified>
</cp:coreProperties>
</file>